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230AF" w14:textId="0934A680" w:rsidR="00FD3011" w:rsidRDefault="00FD3011" w:rsidP="009F53B1">
      <w:pPr>
        <w:tabs>
          <w:tab w:val="left" w:pos="3240"/>
          <w:tab w:val="left" w:pos="9360"/>
        </w:tabs>
        <w:spacing w:before="3000" w:after="120"/>
        <w:rPr>
          <w:rFonts w:ascii="Arial" w:hAnsi="Arial" w:cs="Arial"/>
          <w:sz w:val="22"/>
          <w:u w:val="single"/>
        </w:rPr>
      </w:pPr>
      <w:r>
        <w:rPr>
          <w:rFonts w:ascii="Arial" w:hAnsi="Arial" w:cs="Arial"/>
          <w:sz w:val="22"/>
          <w:u w:val="single"/>
        </w:rPr>
        <w:tab/>
      </w:r>
      <w:r>
        <w:rPr>
          <w:rFonts w:ascii="Arial" w:hAnsi="Arial" w:cs="Arial"/>
          <w:b/>
          <w:bCs/>
          <w:szCs w:val="24"/>
        </w:rPr>
        <w:t xml:space="preserve">Court of Washington, County of </w:t>
      </w:r>
      <w:r>
        <w:rPr>
          <w:rFonts w:ascii="Arial" w:hAnsi="Arial" w:cs="Arial"/>
          <w:sz w:val="22"/>
          <w:u w:val="single"/>
        </w:rPr>
        <w:tab/>
      </w:r>
    </w:p>
    <w:tbl>
      <w:tblPr>
        <w:tblW w:w="9450" w:type="dxa"/>
        <w:tblInd w:w="120" w:type="dxa"/>
        <w:tblLayout w:type="fixed"/>
        <w:tblCellMar>
          <w:left w:w="120" w:type="dxa"/>
          <w:right w:w="120" w:type="dxa"/>
        </w:tblCellMar>
        <w:tblLook w:val="0000" w:firstRow="0" w:lastRow="0" w:firstColumn="0" w:lastColumn="0" w:noHBand="0" w:noVBand="0"/>
      </w:tblPr>
      <w:tblGrid>
        <w:gridCol w:w="4860"/>
        <w:gridCol w:w="4590"/>
      </w:tblGrid>
      <w:tr w:rsidR="00FD3011" w:rsidRPr="00AA6C52" w14:paraId="338DFE05" w14:textId="77777777" w:rsidTr="00DB695B">
        <w:trPr>
          <w:cantSplit/>
          <w:trHeight w:val="1647"/>
        </w:trPr>
        <w:tc>
          <w:tcPr>
            <w:tcW w:w="4860" w:type="dxa"/>
            <w:tcBorders>
              <w:top w:val="nil"/>
              <w:left w:val="nil"/>
              <w:bottom w:val="single" w:sz="30" w:space="0" w:color="auto"/>
              <w:right w:val="single" w:sz="12" w:space="0" w:color="auto"/>
            </w:tcBorders>
          </w:tcPr>
          <w:p w14:paraId="1431CD08" w14:textId="05A169B2" w:rsidR="00FD3011" w:rsidRPr="00AA6C52" w:rsidRDefault="00FD3011" w:rsidP="009F53B1">
            <w:pPr>
              <w:tabs>
                <w:tab w:val="left" w:pos="-720"/>
                <w:tab w:val="left" w:pos="4264"/>
                <w:tab w:val="left" w:pos="4290"/>
              </w:tabs>
              <w:spacing w:before="240"/>
              <w:ind w:left="-29"/>
              <w:rPr>
                <w:rFonts w:ascii="Arial" w:hAnsi="Arial" w:cs="Arial"/>
                <w:sz w:val="22"/>
                <w:szCs w:val="22"/>
                <w:u w:val="single"/>
              </w:rPr>
            </w:pPr>
            <w:r w:rsidRPr="00AA6C52">
              <w:rPr>
                <w:rFonts w:ascii="Arial" w:hAnsi="Arial" w:cs="Arial"/>
                <w:sz w:val="22"/>
                <w:szCs w:val="22"/>
                <w:u w:val="single"/>
              </w:rPr>
              <w:tab/>
            </w:r>
          </w:p>
          <w:p w14:paraId="55936454" w14:textId="77777777" w:rsidR="00FD3011" w:rsidRPr="00AA6C52" w:rsidRDefault="00FD3011" w:rsidP="00AA6C52">
            <w:pPr>
              <w:tabs>
                <w:tab w:val="left" w:pos="-720"/>
                <w:tab w:val="left" w:pos="0"/>
                <w:tab w:val="left" w:pos="720"/>
              </w:tabs>
              <w:ind w:left="1440" w:hanging="1440"/>
              <w:rPr>
                <w:rFonts w:ascii="Arial" w:hAnsi="Arial" w:cs="Arial"/>
                <w:sz w:val="22"/>
                <w:szCs w:val="22"/>
              </w:rPr>
            </w:pPr>
            <w:r w:rsidRPr="00AA6C52">
              <w:rPr>
                <w:rFonts w:ascii="Arial" w:hAnsi="Arial" w:cs="Arial"/>
                <w:sz w:val="22"/>
                <w:szCs w:val="22"/>
              </w:rPr>
              <w:t>Petitioner</w:t>
            </w:r>
          </w:p>
          <w:p w14:paraId="127CBBBE" w14:textId="77777777" w:rsidR="00FD3011" w:rsidRPr="00AA6C52" w:rsidRDefault="00FD3011" w:rsidP="009F53B1">
            <w:pPr>
              <w:tabs>
                <w:tab w:val="left" w:pos="-720"/>
                <w:tab w:val="left" w:pos="2014"/>
              </w:tabs>
              <w:rPr>
                <w:rFonts w:ascii="Arial" w:hAnsi="Arial" w:cs="Arial"/>
                <w:sz w:val="22"/>
                <w:szCs w:val="22"/>
              </w:rPr>
            </w:pPr>
            <w:r w:rsidRPr="00AA6C52">
              <w:rPr>
                <w:rFonts w:ascii="Arial" w:hAnsi="Arial" w:cs="Arial"/>
                <w:sz w:val="22"/>
                <w:szCs w:val="22"/>
              </w:rPr>
              <w:tab/>
              <w:t>vs.</w:t>
            </w:r>
          </w:p>
          <w:p w14:paraId="563B179A" w14:textId="1C6082D2" w:rsidR="00FD3011" w:rsidRPr="00AA6C52" w:rsidRDefault="00FD3011" w:rsidP="009F53B1">
            <w:pPr>
              <w:tabs>
                <w:tab w:val="left" w:pos="-720"/>
                <w:tab w:val="left" w:pos="4264"/>
                <w:tab w:val="left" w:pos="4290"/>
              </w:tabs>
              <w:spacing w:before="120"/>
              <w:ind w:left="-29"/>
              <w:rPr>
                <w:rFonts w:ascii="Arial" w:hAnsi="Arial" w:cs="Arial"/>
                <w:sz w:val="22"/>
                <w:szCs w:val="22"/>
                <w:u w:val="single"/>
              </w:rPr>
            </w:pPr>
            <w:r w:rsidRPr="00AA6C52">
              <w:rPr>
                <w:rFonts w:ascii="Arial" w:hAnsi="Arial" w:cs="Arial"/>
                <w:sz w:val="22"/>
                <w:szCs w:val="22"/>
                <w:u w:val="single"/>
              </w:rPr>
              <w:tab/>
            </w:r>
          </w:p>
          <w:p w14:paraId="340555E6" w14:textId="77777777" w:rsidR="00FD3011" w:rsidRPr="00AA6C52" w:rsidRDefault="00FD3011" w:rsidP="00DB695B">
            <w:pPr>
              <w:tabs>
                <w:tab w:val="left" w:pos="-720"/>
                <w:tab w:val="left" w:pos="0"/>
                <w:tab w:val="left" w:pos="240"/>
                <w:tab w:val="left" w:pos="720"/>
              </w:tabs>
              <w:ind w:left="-29"/>
              <w:rPr>
                <w:rFonts w:ascii="Arial" w:hAnsi="Arial" w:cs="Arial"/>
                <w:sz w:val="22"/>
                <w:szCs w:val="22"/>
              </w:rPr>
            </w:pPr>
            <w:r w:rsidRPr="00AA6C52">
              <w:rPr>
                <w:rFonts w:ascii="Arial" w:hAnsi="Arial" w:cs="Arial"/>
                <w:sz w:val="22"/>
                <w:szCs w:val="22"/>
              </w:rPr>
              <w:t>Respondent</w:t>
            </w:r>
          </w:p>
        </w:tc>
        <w:tc>
          <w:tcPr>
            <w:tcW w:w="4590" w:type="dxa"/>
            <w:tcBorders>
              <w:top w:val="nil"/>
              <w:left w:val="single" w:sz="12" w:space="0" w:color="auto"/>
              <w:bottom w:val="single" w:sz="30" w:space="0" w:color="auto"/>
              <w:right w:val="nil"/>
            </w:tcBorders>
          </w:tcPr>
          <w:p w14:paraId="4BBD220F" w14:textId="1477E750" w:rsidR="00FD3011" w:rsidRDefault="00525D30" w:rsidP="009F53B1">
            <w:pPr>
              <w:tabs>
                <w:tab w:val="left" w:pos="-720"/>
              </w:tabs>
              <w:spacing w:before="60"/>
              <w:rPr>
                <w:rFonts w:ascii="Arial" w:hAnsi="Arial" w:cs="Arial"/>
                <w:b/>
                <w:sz w:val="22"/>
                <w:szCs w:val="22"/>
              </w:rPr>
            </w:pPr>
            <w:r>
              <w:rPr>
                <w:rFonts w:ascii="Arial" w:hAnsi="Arial" w:cs="Arial"/>
                <w:b/>
                <w:sz w:val="22"/>
                <w:szCs w:val="22"/>
              </w:rPr>
              <w:t xml:space="preserve">Case </w:t>
            </w:r>
            <w:r w:rsidR="00FD3011" w:rsidRPr="00AA6C52">
              <w:rPr>
                <w:rFonts w:ascii="Arial" w:hAnsi="Arial" w:cs="Arial"/>
                <w:b/>
                <w:sz w:val="22"/>
                <w:szCs w:val="22"/>
              </w:rPr>
              <w:t>No.</w:t>
            </w:r>
            <w:r>
              <w:rPr>
                <w:rFonts w:ascii="Arial" w:hAnsi="Arial" w:cs="Arial"/>
                <w:b/>
                <w:sz w:val="22"/>
                <w:szCs w:val="22"/>
              </w:rPr>
              <w:t>: _____________________</w:t>
            </w:r>
          </w:p>
          <w:p w14:paraId="25FA8303" w14:textId="3D876BC2" w:rsidR="00FD3011" w:rsidRPr="00AA6C52" w:rsidRDefault="00FD3011" w:rsidP="009F53B1">
            <w:pPr>
              <w:tabs>
                <w:tab w:val="left" w:pos="-720"/>
              </w:tabs>
              <w:spacing w:before="60"/>
              <w:rPr>
                <w:rFonts w:ascii="Arial" w:hAnsi="Arial" w:cs="Arial"/>
                <w:b/>
                <w:spacing w:val="-2"/>
                <w:sz w:val="22"/>
                <w:szCs w:val="22"/>
              </w:rPr>
            </w:pPr>
            <w:r>
              <w:rPr>
                <w:rFonts w:ascii="Arial" w:hAnsi="Arial" w:cs="Arial"/>
                <w:b/>
                <w:spacing w:val="-2"/>
                <w:sz w:val="22"/>
                <w:szCs w:val="22"/>
              </w:rPr>
              <w:t xml:space="preserve">Order </w:t>
            </w:r>
            <w:r w:rsidR="001A0180">
              <w:rPr>
                <w:rFonts w:ascii="Arial" w:hAnsi="Arial" w:cs="Arial"/>
                <w:b/>
                <w:spacing w:val="-2"/>
                <w:sz w:val="22"/>
                <w:szCs w:val="22"/>
              </w:rPr>
              <w:t>on</w:t>
            </w:r>
            <w:r>
              <w:rPr>
                <w:rFonts w:ascii="Arial" w:hAnsi="Arial" w:cs="Arial"/>
                <w:b/>
                <w:spacing w:val="-2"/>
                <w:sz w:val="22"/>
                <w:szCs w:val="22"/>
              </w:rPr>
              <w:t xml:space="preserve"> Motion for Surrender and Prohibition of Weapons</w:t>
            </w:r>
          </w:p>
          <w:p w14:paraId="618A689A" w14:textId="77777777" w:rsidR="00FD3011" w:rsidRDefault="00FD3011" w:rsidP="009F53B1">
            <w:pPr>
              <w:tabs>
                <w:tab w:val="left" w:pos="-720"/>
              </w:tabs>
              <w:spacing w:before="60"/>
              <w:rPr>
                <w:rFonts w:ascii="Arial" w:hAnsi="Arial" w:cs="Arial"/>
                <w:color w:val="000000"/>
                <w:spacing w:val="-2"/>
                <w:sz w:val="22"/>
                <w:szCs w:val="22"/>
              </w:rPr>
            </w:pPr>
            <w:r w:rsidRPr="00AA6C52">
              <w:rPr>
                <w:rFonts w:ascii="Arial" w:hAnsi="Arial" w:cs="Arial"/>
                <w:color w:val="000000"/>
                <w:spacing w:val="-2"/>
                <w:sz w:val="22"/>
                <w:szCs w:val="22"/>
              </w:rPr>
              <w:t>(OR</w:t>
            </w:r>
            <w:r>
              <w:rPr>
                <w:rFonts w:ascii="Arial" w:hAnsi="Arial" w:cs="Arial"/>
                <w:color w:val="000000"/>
                <w:spacing w:val="-2"/>
                <w:sz w:val="22"/>
                <w:szCs w:val="22"/>
              </w:rPr>
              <w:t>GMT</w:t>
            </w:r>
            <w:r w:rsidRPr="00AA6C52">
              <w:rPr>
                <w:rFonts w:ascii="Arial" w:hAnsi="Arial" w:cs="Arial"/>
                <w:color w:val="000000"/>
                <w:spacing w:val="-2"/>
                <w:sz w:val="22"/>
                <w:szCs w:val="22"/>
              </w:rPr>
              <w:t>)</w:t>
            </w:r>
          </w:p>
          <w:p w14:paraId="67293974" w14:textId="7564BE32" w:rsidR="00FD3011" w:rsidRPr="009F53B1" w:rsidRDefault="00FD3011" w:rsidP="00DB695B">
            <w:pPr>
              <w:tabs>
                <w:tab w:val="left" w:pos="-720"/>
              </w:tabs>
              <w:spacing w:before="60"/>
              <w:rPr>
                <w:rFonts w:ascii="Arial" w:hAnsi="Arial" w:cs="Arial"/>
                <w:b/>
                <w:sz w:val="22"/>
                <w:szCs w:val="22"/>
              </w:rPr>
            </w:pPr>
            <w:r w:rsidRPr="009F53B1">
              <w:rPr>
                <w:rFonts w:ascii="Arial" w:hAnsi="Arial" w:cs="Arial"/>
                <w:b/>
                <w:sz w:val="22"/>
                <w:szCs w:val="22"/>
              </w:rPr>
              <w:t>Clerk's Action Required</w:t>
            </w:r>
            <w:r w:rsidR="00A62957">
              <w:rPr>
                <w:rFonts w:ascii="Arial" w:hAnsi="Arial" w:cs="Arial"/>
                <w:b/>
                <w:sz w:val="22"/>
                <w:szCs w:val="22"/>
              </w:rPr>
              <w:t>: 3, 4</w:t>
            </w:r>
          </w:p>
        </w:tc>
      </w:tr>
    </w:tbl>
    <w:p w14:paraId="24A5FC31" w14:textId="0F3DD788" w:rsidR="00FD3011" w:rsidRPr="009F53B1" w:rsidRDefault="00FD3011" w:rsidP="00DB695B">
      <w:pPr>
        <w:tabs>
          <w:tab w:val="left" w:pos="-720"/>
        </w:tabs>
        <w:spacing w:before="100"/>
        <w:jc w:val="center"/>
        <w:rPr>
          <w:rFonts w:ascii="Arial" w:hAnsi="Arial" w:cs="Arial"/>
          <w:b/>
          <w:spacing w:val="-2"/>
          <w:sz w:val="28"/>
          <w:szCs w:val="28"/>
        </w:rPr>
      </w:pPr>
      <w:r w:rsidRPr="009F53B1">
        <w:rPr>
          <w:rFonts w:ascii="Arial" w:hAnsi="Arial" w:cs="Arial"/>
          <w:b/>
          <w:spacing w:val="-2"/>
          <w:sz w:val="28"/>
          <w:szCs w:val="28"/>
        </w:rPr>
        <w:t xml:space="preserve">Order </w:t>
      </w:r>
      <w:r w:rsidR="001A0180">
        <w:rPr>
          <w:rFonts w:ascii="Arial" w:hAnsi="Arial" w:cs="Arial"/>
          <w:b/>
          <w:spacing w:val="-2"/>
          <w:sz w:val="28"/>
          <w:szCs w:val="28"/>
        </w:rPr>
        <w:t>on</w:t>
      </w:r>
      <w:r w:rsidRPr="009F53B1">
        <w:rPr>
          <w:rFonts w:ascii="Arial" w:hAnsi="Arial" w:cs="Arial"/>
          <w:b/>
          <w:spacing w:val="-2"/>
          <w:sz w:val="28"/>
          <w:szCs w:val="28"/>
        </w:rPr>
        <w:t xml:space="preserve"> Motion for Surrender and Prohibition of Weapons</w:t>
      </w:r>
    </w:p>
    <w:p w14:paraId="65B7BDCF" w14:textId="77777777" w:rsidR="006654C3" w:rsidRDefault="006654C3" w:rsidP="00DB695B">
      <w:pPr>
        <w:spacing w:before="100"/>
        <w:rPr>
          <w:rFonts w:ascii="Arial" w:hAnsi="Arial" w:cs="Arial"/>
          <w:sz w:val="22"/>
          <w:szCs w:val="22"/>
        </w:rPr>
      </w:pPr>
      <w:r>
        <w:rPr>
          <w:rFonts w:ascii="Arial" w:hAnsi="Arial" w:cs="Arial"/>
          <w:sz w:val="22"/>
          <w:szCs w:val="22"/>
        </w:rPr>
        <w:t>The findings are based upon the pleadings and testimony, if any. The following people were at the hearing:</w:t>
      </w:r>
    </w:p>
    <w:p w14:paraId="54F9AC61" w14:textId="69B868A6" w:rsidR="006654C3" w:rsidRDefault="00690DF6" w:rsidP="00DB695B">
      <w:pPr>
        <w:tabs>
          <w:tab w:val="left" w:pos="4320"/>
        </w:tabs>
        <w:spacing w:before="60"/>
        <w:ind w:left="1094" w:hanging="547"/>
        <w:rPr>
          <w:rFonts w:ascii="Arial" w:hAnsi="Arial" w:cs="Arial"/>
          <w:sz w:val="22"/>
          <w:szCs w:val="22"/>
        </w:rPr>
      </w:pPr>
      <w:r>
        <w:rPr>
          <w:rFonts w:ascii="Arial" w:hAnsi="Arial" w:cs="Arial"/>
          <w:sz w:val="22"/>
          <w:szCs w:val="22"/>
        </w:rPr>
        <w:t>[  ]</w:t>
      </w:r>
      <w:r w:rsidR="006654C3">
        <w:rPr>
          <w:rFonts w:ascii="Arial" w:hAnsi="Arial" w:cs="Arial"/>
          <w:sz w:val="22"/>
          <w:szCs w:val="22"/>
        </w:rPr>
        <w:t xml:space="preserve"> </w:t>
      </w:r>
      <w:r w:rsidR="00654024">
        <w:rPr>
          <w:rFonts w:ascii="Arial" w:hAnsi="Arial" w:cs="Arial"/>
          <w:sz w:val="22"/>
          <w:szCs w:val="22"/>
        </w:rPr>
        <w:t>Protected Person</w:t>
      </w:r>
      <w:r w:rsidR="006654C3">
        <w:rPr>
          <w:rFonts w:ascii="Arial" w:hAnsi="Arial" w:cs="Arial"/>
          <w:sz w:val="22"/>
          <w:szCs w:val="22"/>
        </w:rPr>
        <w:tab/>
      </w:r>
      <w:r>
        <w:rPr>
          <w:rFonts w:ascii="Arial" w:hAnsi="Arial" w:cs="Arial"/>
          <w:sz w:val="22"/>
          <w:szCs w:val="22"/>
        </w:rPr>
        <w:t>[  ]</w:t>
      </w:r>
      <w:r w:rsidR="006654C3">
        <w:rPr>
          <w:rFonts w:ascii="Arial" w:hAnsi="Arial" w:cs="Arial"/>
          <w:sz w:val="22"/>
          <w:szCs w:val="22"/>
        </w:rPr>
        <w:t xml:space="preserve"> P</w:t>
      </w:r>
      <w:r w:rsidR="00654024">
        <w:rPr>
          <w:rFonts w:ascii="Arial" w:hAnsi="Arial" w:cs="Arial"/>
          <w:sz w:val="22"/>
          <w:szCs w:val="22"/>
        </w:rPr>
        <w:t>rotected Person</w:t>
      </w:r>
      <w:r w:rsidR="006654C3">
        <w:rPr>
          <w:rFonts w:ascii="Arial" w:hAnsi="Arial" w:cs="Arial"/>
          <w:sz w:val="22"/>
          <w:szCs w:val="22"/>
        </w:rPr>
        <w:t>’s Attorney</w:t>
      </w:r>
    </w:p>
    <w:p w14:paraId="0956DA96" w14:textId="03C93F9C" w:rsidR="006654C3" w:rsidRDefault="00690DF6">
      <w:pPr>
        <w:tabs>
          <w:tab w:val="left" w:pos="4320"/>
        </w:tabs>
        <w:ind w:left="1080" w:hanging="540"/>
        <w:rPr>
          <w:rFonts w:ascii="Arial" w:hAnsi="Arial" w:cs="Arial"/>
          <w:sz w:val="22"/>
          <w:szCs w:val="22"/>
        </w:rPr>
      </w:pPr>
      <w:r>
        <w:rPr>
          <w:rFonts w:ascii="Arial" w:hAnsi="Arial" w:cs="Arial"/>
          <w:sz w:val="22"/>
          <w:szCs w:val="22"/>
        </w:rPr>
        <w:t>[  ]</w:t>
      </w:r>
      <w:r w:rsidR="006654C3">
        <w:rPr>
          <w:rFonts w:ascii="Arial" w:hAnsi="Arial" w:cs="Arial"/>
          <w:sz w:val="22"/>
          <w:szCs w:val="22"/>
        </w:rPr>
        <w:t xml:space="preserve"> </w:t>
      </w:r>
      <w:r w:rsidR="00DB695B">
        <w:rPr>
          <w:rFonts w:ascii="Arial" w:hAnsi="Arial" w:cs="Arial"/>
          <w:sz w:val="22"/>
          <w:szCs w:val="22"/>
        </w:rPr>
        <w:t>Restrained Person</w:t>
      </w:r>
      <w:r w:rsidR="006654C3">
        <w:rPr>
          <w:rFonts w:ascii="Arial" w:hAnsi="Arial" w:cs="Arial"/>
          <w:sz w:val="22"/>
          <w:szCs w:val="22"/>
        </w:rPr>
        <w:tab/>
      </w:r>
      <w:r>
        <w:rPr>
          <w:rFonts w:ascii="Arial" w:hAnsi="Arial" w:cs="Arial"/>
          <w:sz w:val="22"/>
          <w:szCs w:val="22"/>
        </w:rPr>
        <w:t>[  ]</w:t>
      </w:r>
      <w:r w:rsidR="006654C3">
        <w:rPr>
          <w:rFonts w:ascii="Arial" w:hAnsi="Arial" w:cs="Arial"/>
          <w:sz w:val="22"/>
          <w:szCs w:val="22"/>
        </w:rPr>
        <w:t xml:space="preserve"> </w:t>
      </w:r>
      <w:r w:rsidR="00DB695B">
        <w:rPr>
          <w:rFonts w:ascii="Arial" w:hAnsi="Arial" w:cs="Arial"/>
          <w:sz w:val="22"/>
          <w:szCs w:val="22"/>
        </w:rPr>
        <w:t>Restrained Person</w:t>
      </w:r>
      <w:r w:rsidR="006654C3">
        <w:rPr>
          <w:rFonts w:ascii="Arial" w:hAnsi="Arial" w:cs="Arial"/>
          <w:sz w:val="22"/>
          <w:szCs w:val="22"/>
        </w:rPr>
        <w:t>’s Attorney</w:t>
      </w:r>
    </w:p>
    <w:p w14:paraId="640C5BB2" w14:textId="77777777" w:rsidR="006654C3" w:rsidRDefault="00690DF6">
      <w:pPr>
        <w:tabs>
          <w:tab w:val="left" w:pos="4320"/>
        </w:tabs>
        <w:ind w:left="1080" w:hanging="540"/>
        <w:rPr>
          <w:rFonts w:ascii="Arial" w:hAnsi="Arial" w:cs="Arial"/>
          <w:sz w:val="22"/>
          <w:szCs w:val="22"/>
        </w:rPr>
      </w:pPr>
      <w:r>
        <w:rPr>
          <w:rFonts w:ascii="Arial" w:hAnsi="Arial" w:cs="Arial"/>
          <w:sz w:val="22"/>
          <w:szCs w:val="22"/>
        </w:rPr>
        <w:t>[  ]</w:t>
      </w:r>
      <w:r w:rsidR="006654C3">
        <w:rPr>
          <w:rFonts w:ascii="Arial" w:hAnsi="Arial" w:cs="Arial"/>
          <w:sz w:val="22"/>
          <w:szCs w:val="22"/>
        </w:rPr>
        <w:t xml:space="preserve"> _________________________</w:t>
      </w:r>
      <w:r w:rsidR="006654C3">
        <w:rPr>
          <w:rFonts w:ascii="Arial" w:hAnsi="Arial" w:cs="Arial"/>
          <w:sz w:val="22"/>
          <w:szCs w:val="22"/>
        </w:rPr>
        <w:tab/>
      </w:r>
      <w:r>
        <w:rPr>
          <w:rFonts w:ascii="Arial" w:hAnsi="Arial" w:cs="Arial"/>
          <w:sz w:val="22"/>
          <w:szCs w:val="22"/>
        </w:rPr>
        <w:t>[  ]</w:t>
      </w:r>
      <w:r w:rsidR="006654C3">
        <w:rPr>
          <w:rFonts w:ascii="Arial" w:hAnsi="Arial" w:cs="Arial"/>
          <w:sz w:val="22"/>
          <w:szCs w:val="22"/>
        </w:rPr>
        <w:t xml:space="preserve"> __________________________</w:t>
      </w:r>
    </w:p>
    <w:p w14:paraId="6AC06AD3" w14:textId="3230AFC6" w:rsidR="00E0208B" w:rsidRPr="009F53B1" w:rsidRDefault="006654C3" w:rsidP="009F53B1">
      <w:pPr>
        <w:tabs>
          <w:tab w:val="left" w:pos="720"/>
          <w:tab w:val="left" w:pos="1440"/>
          <w:tab w:val="left" w:pos="2160"/>
          <w:tab w:val="left" w:pos="5040"/>
          <w:tab w:val="left" w:pos="5760"/>
          <w:tab w:val="left" w:pos="7056"/>
          <w:tab w:val="left" w:pos="9180"/>
        </w:tabs>
        <w:spacing w:before="240"/>
        <w:rPr>
          <w:rFonts w:ascii="Arial" w:hAnsi="Arial" w:cs="Arial"/>
          <w:i/>
          <w:sz w:val="22"/>
        </w:rPr>
      </w:pPr>
      <w:r>
        <w:rPr>
          <w:rFonts w:ascii="Arial" w:hAnsi="Arial" w:cs="Arial"/>
          <w:b/>
          <w:sz w:val="22"/>
        </w:rPr>
        <w:t>Findings</w:t>
      </w:r>
      <w:r>
        <w:rPr>
          <w:rFonts w:ascii="Arial" w:hAnsi="Arial" w:cs="Arial"/>
          <w:sz w:val="22"/>
        </w:rPr>
        <w:t xml:space="preserve"> – The court</w:t>
      </w:r>
      <w:r w:rsidR="00FD3011">
        <w:rPr>
          <w:rFonts w:ascii="Arial" w:hAnsi="Arial" w:cs="Arial"/>
          <w:sz w:val="22"/>
          <w:szCs w:val="22"/>
        </w:rPr>
        <w:t xml:space="preserve"> </w:t>
      </w:r>
      <w:r w:rsidR="00E0208B">
        <w:rPr>
          <w:rFonts w:ascii="Arial" w:hAnsi="Arial" w:cs="Arial"/>
          <w:sz w:val="22"/>
          <w:szCs w:val="22"/>
        </w:rPr>
        <w:t xml:space="preserve">issued a </w:t>
      </w:r>
      <w:r w:rsidR="00CA70FF">
        <w:rPr>
          <w:rFonts w:ascii="Arial" w:hAnsi="Arial" w:cs="Arial"/>
          <w:sz w:val="22"/>
          <w:szCs w:val="22"/>
        </w:rPr>
        <w:t xml:space="preserve">[  ] </w:t>
      </w:r>
      <w:r w:rsidR="00E0208B">
        <w:rPr>
          <w:rFonts w:ascii="Arial" w:hAnsi="Arial" w:cs="Arial"/>
          <w:sz w:val="22"/>
          <w:szCs w:val="22"/>
        </w:rPr>
        <w:t>civil protection</w:t>
      </w:r>
      <w:r w:rsidR="004A072B">
        <w:rPr>
          <w:rFonts w:ascii="Arial" w:hAnsi="Arial" w:cs="Arial"/>
          <w:sz w:val="22"/>
          <w:szCs w:val="22"/>
        </w:rPr>
        <w:t xml:space="preserve"> </w:t>
      </w:r>
      <w:r w:rsidR="00E0208B">
        <w:rPr>
          <w:rFonts w:ascii="Arial" w:hAnsi="Arial" w:cs="Arial"/>
          <w:sz w:val="22"/>
          <w:szCs w:val="22"/>
        </w:rPr>
        <w:t xml:space="preserve"> </w:t>
      </w:r>
      <w:r w:rsidR="00CA70FF">
        <w:rPr>
          <w:rFonts w:ascii="Arial" w:hAnsi="Arial" w:cs="Arial"/>
          <w:sz w:val="22"/>
          <w:szCs w:val="22"/>
        </w:rPr>
        <w:t xml:space="preserve">[  ] restraining </w:t>
      </w:r>
      <w:r w:rsidR="00E0208B">
        <w:rPr>
          <w:rFonts w:ascii="Arial" w:hAnsi="Arial" w:cs="Arial"/>
          <w:sz w:val="22"/>
          <w:szCs w:val="22"/>
        </w:rPr>
        <w:t xml:space="preserve">order on </w:t>
      </w:r>
      <w:r w:rsidR="00FD3011">
        <w:rPr>
          <w:rFonts w:ascii="Arial" w:hAnsi="Arial" w:cs="Arial"/>
          <w:i/>
          <w:sz w:val="22"/>
          <w:szCs w:val="22"/>
        </w:rPr>
        <w:t xml:space="preserve">(date) </w:t>
      </w:r>
      <w:r w:rsidR="005862DB">
        <w:rPr>
          <w:rFonts w:ascii="Arial" w:hAnsi="Arial" w:cs="Arial"/>
          <w:sz w:val="22"/>
          <w:szCs w:val="22"/>
          <w:u w:val="single"/>
        </w:rPr>
        <w:tab/>
      </w:r>
      <w:r w:rsidR="00E0208B">
        <w:rPr>
          <w:rFonts w:ascii="Arial" w:hAnsi="Arial" w:cs="Arial"/>
          <w:sz w:val="22"/>
          <w:szCs w:val="22"/>
        </w:rPr>
        <w:t xml:space="preserve"> in this case:</w:t>
      </w:r>
      <w:r w:rsidR="00FD3011">
        <w:rPr>
          <w:rFonts w:ascii="Arial" w:hAnsi="Arial" w:cs="Arial"/>
          <w:sz w:val="22"/>
          <w:szCs w:val="22"/>
        </w:rPr>
        <w:t xml:space="preserve"> </w:t>
      </w:r>
      <w:r w:rsidR="00FD3011">
        <w:rPr>
          <w:rFonts w:ascii="Arial" w:hAnsi="Arial" w:cs="Arial"/>
          <w:i/>
          <w:sz w:val="22"/>
          <w:szCs w:val="22"/>
        </w:rPr>
        <w:t>(check all that apply)</w:t>
      </w:r>
    </w:p>
    <w:p w14:paraId="1340DE68" w14:textId="22C6B66D" w:rsidR="00E0208B" w:rsidRPr="009F53B1" w:rsidRDefault="00A62957" w:rsidP="00DB695B">
      <w:pPr>
        <w:spacing w:before="100"/>
        <w:rPr>
          <w:rFonts w:ascii="Arial" w:hAnsi="Arial" w:cs="Arial"/>
          <w:b/>
          <w:sz w:val="22"/>
          <w:szCs w:val="22"/>
        </w:rPr>
      </w:pPr>
      <w:r w:rsidRPr="009F53B1">
        <w:rPr>
          <w:rFonts w:ascii="Arial" w:hAnsi="Arial" w:cs="Arial"/>
          <w:b/>
          <w:sz w:val="22"/>
          <w:szCs w:val="22"/>
        </w:rPr>
        <w:t>1.</w:t>
      </w:r>
      <w:r w:rsidRPr="009F53B1">
        <w:rPr>
          <w:rFonts w:ascii="Arial" w:hAnsi="Arial" w:cs="Arial"/>
          <w:b/>
          <w:sz w:val="22"/>
          <w:szCs w:val="22"/>
        </w:rPr>
        <w:tab/>
      </w:r>
      <w:r w:rsidR="00E0208B" w:rsidRPr="009F53B1">
        <w:rPr>
          <w:rFonts w:ascii="Arial" w:hAnsi="Arial" w:cs="Arial"/>
          <w:b/>
          <w:sz w:val="22"/>
          <w:szCs w:val="22"/>
        </w:rPr>
        <w:t>The court:</w:t>
      </w:r>
    </w:p>
    <w:p w14:paraId="3AA0E7EA" w14:textId="622F2181" w:rsidR="006654C3" w:rsidRDefault="00690DF6" w:rsidP="00DB695B">
      <w:pPr>
        <w:tabs>
          <w:tab w:val="left" w:pos="695"/>
          <w:tab w:val="right" w:pos="9360"/>
        </w:tabs>
        <w:suppressAutoHyphens/>
        <w:spacing w:before="100"/>
        <w:ind w:left="1055" w:hanging="360"/>
        <w:rPr>
          <w:rFonts w:ascii="Arial" w:hAnsi="Arial" w:cs="Arial"/>
          <w:color w:val="000000"/>
          <w:sz w:val="22"/>
          <w:szCs w:val="22"/>
        </w:rPr>
      </w:pPr>
      <w:r>
        <w:rPr>
          <w:rFonts w:ascii="Arial" w:hAnsi="Arial" w:cs="Arial"/>
          <w:sz w:val="22"/>
          <w:szCs w:val="22"/>
        </w:rPr>
        <w:t>[  ]</w:t>
      </w:r>
      <w:r w:rsidR="006654C3">
        <w:rPr>
          <w:rFonts w:ascii="Arial" w:hAnsi="Arial" w:cs="Arial"/>
          <w:sz w:val="22"/>
        </w:rPr>
        <w:tab/>
      </w:r>
      <w:r w:rsidR="006654C3">
        <w:rPr>
          <w:rFonts w:ascii="Arial" w:hAnsi="Arial" w:cs="Arial"/>
          <w:b/>
          <w:sz w:val="22"/>
        </w:rPr>
        <w:t>must</w:t>
      </w:r>
      <w:r w:rsidR="006654C3">
        <w:rPr>
          <w:rFonts w:ascii="Arial" w:hAnsi="Arial" w:cs="Arial"/>
          <w:sz w:val="22"/>
        </w:rPr>
        <w:t xml:space="preserve"> issue an </w:t>
      </w:r>
      <w:r w:rsidR="006654C3" w:rsidRPr="009F53B1">
        <w:rPr>
          <w:rFonts w:ascii="Arial" w:hAnsi="Arial" w:cs="Arial"/>
          <w:i/>
          <w:sz w:val="22"/>
        </w:rPr>
        <w:t xml:space="preserve">Order to Surrender </w:t>
      </w:r>
      <w:r w:rsidR="003D40E8" w:rsidRPr="009F53B1">
        <w:rPr>
          <w:rFonts w:ascii="Arial" w:hAnsi="Arial" w:cs="Arial"/>
          <w:i/>
          <w:sz w:val="22"/>
        </w:rPr>
        <w:t xml:space="preserve">and Prohibit </w:t>
      </w:r>
      <w:r w:rsidR="006654C3" w:rsidRPr="009F53B1">
        <w:rPr>
          <w:rFonts w:ascii="Arial" w:hAnsi="Arial" w:cs="Arial"/>
          <w:i/>
          <w:sz w:val="22"/>
        </w:rPr>
        <w:t>Weapons</w:t>
      </w:r>
      <w:r w:rsidR="006654C3">
        <w:rPr>
          <w:rFonts w:ascii="Arial" w:hAnsi="Arial" w:cs="Arial"/>
          <w:sz w:val="22"/>
        </w:rPr>
        <w:t xml:space="preserve"> because the order </w:t>
      </w:r>
      <w:r w:rsidR="006654C3">
        <w:rPr>
          <w:rFonts w:ascii="Arial" w:hAnsi="Arial" w:cs="Arial"/>
          <w:color w:val="000000"/>
          <w:sz w:val="22"/>
          <w:szCs w:val="22"/>
        </w:rPr>
        <w:t xml:space="preserve">included provisions that the </w:t>
      </w:r>
      <w:r w:rsidR="00DB695B">
        <w:rPr>
          <w:rFonts w:ascii="Arial" w:hAnsi="Arial" w:cs="Arial"/>
          <w:color w:val="000000"/>
          <w:sz w:val="22"/>
          <w:szCs w:val="22"/>
        </w:rPr>
        <w:t>Restrained Person</w:t>
      </w:r>
      <w:r w:rsidR="006654C3">
        <w:rPr>
          <w:rFonts w:ascii="Arial" w:hAnsi="Arial" w:cs="Arial"/>
          <w:color w:val="000000"/>
          <w:sz w:val="22"/>
          <w:szCs w:val="22"/>
        </w:rPr>
        <w:t>:</w:t>
      </w:r>
    </w:p>
    <w:p w14:paraId="49EDD552" w14:textId="4A1ABE56" w:rsidR="006654C3" w:rsidRDefault="006654C3" w:rsidP="00DB695B">
      <w:pPr>
        <w:numPr>
          <w:ilvl w:val="0"/>
          <w:numId w:val="6"/>
        </w:numPr>
        <w:tabs>
          <w:tab w:val="left" w:pos="1440"/>
          <w:tab w:val="right" w:pos="9360"/>
        </w:tabs>
        <w:suppressAutoHyphens/>
        <w:spacing w:before="100"/>
        <w:ind w:left="1588"/>
        <w:rPr>
          <w:rFonts w:ascii="Arial" w:hAnsi="Arial" w:cs="Arial"/>
          <w:color w:val="000000"/>
          <w:sz w:val="22"/>
          <w:szCs w:val="22"/>
        </w:rPr>
      </w:pPr>
      <w:r>
        <w:rPr>
          <w:rFonts w:ascii="Arial" w:hAnsi="Arial" w:cs="Arial"/>
          <w:sz w:val="22"/>
          <w:szCs w:val="22"/>
        </w:rPr>
        <w:t xml:space="preserve">is </w:t>
      </w:r>
      <w:r>
        <w:rPr>
          <w:rFonts w:ascii="Arial" w:hAnsi="Arial" w:cs="Arial"/>
          <w:b/>
          <w:sz w:val="22"/>
          <w:szCs w:val="22"/>
        </w:rPr>
        <w:t>restrained</w:t>
      </w:r>
      <w:r w:rsidR="00DB695B">
        <w:rPr>
          <w:rFonts w:ascii="Arial" w:hAnsi="Arial" w:cs="Arial"/>
          <w:sz w:val="22"/>
          <w:szCs w:val="22"/>
        </w:rPr>
        <w:t xml:space="preserve"> from</w:t>
      </w:r>
      <w:r>
        <w:rPr>
          <w:rFonts w:ascii="Arial" w:hAnsi="Arial" w:cs="Arial"/>
          <w:sz w:val="22"/>
          <w:szCs w:val="22"/>
        </w:rPr>
        <w:t xml:space="preserve"> harassing, threatening, or stalking </w:t>
      </w:r>
      <w:r>
        <w:rPr>
          <w:rFonts w:ascii="Arial" w:hAnsi="Arial" w:cs="Arial"/>
          <w:color w:val="000000"/>
          <w:sz w:val="22"/>
          <w:szCs w:val="22"/>
        </w:rPr>
        <w:t>the protected persons</w:t>
      </w:r>
      <w:r w:rsidR="00DB695B">
        <w:rPr>
          <w:rFonts w:ascii="Arial" w:hAnsi="Arial" w:cs="Arial"/>
          <w:color w:val="000000"/>
          <w:sz w:val="22"/>
          <w:szCs w:val="22"/>
        </w:rPr>
        <w:t>;</w:t>
      </w:r>
    </w:p>
    <w:p w14:paraId="441D9869" w14:textId="4ED38DEC" w:rsidR="006654C3" w:rsidRDefault="006654C3" w:rsidP="00DB695B">
      <w:pPr>
        <w:numPr>
          <w:ilvl w:val="0"/>
          <w:numId w:val="6"/>
        </w:numPr>
        <w:tabs>
          <w:tab w:val="left" w:pos="1440"/>
          <w:tab w:val="right" w:pos="9360"/>
        </w:tabs>
        <w:suppressAutoHyphens/>
        <w:spacing w:before="100"/>
        <w:ind w:left="1588"/>
        <w:rPr>
          <w:rFonts w:ascii="Arial" w:hAnsi="Arial" w:cs="Arial"/>
          <w:color w:val="000000"/>
          <w:sz w:val="22"/>
          <w:szCs w:val="22"/>
        </w:rPr>
      </w:pPr>
      <w:r>
        <w:rPr>
          <w:rFonts w:ascii="Arial" w:hAnsi="Arial" w:cs="Arial"/>
          <w:color w:val="000000"/>
          <w:sz w:val="22"/>
          <w:szCs w:val="22"/>
        </w:rPr>
        <w:t>had actual notice of the hearing and an opportunity to</w:t>
      </w:r>
      <w:r w:rsidR="00B238CB">
        <w:rPr>
          <w:rFonts w:ascii="Arial" w:hAnsi="Arial" w:cs="Arial"/>
          <w:color w:val="000000"/>
          <w:sz w:val="22"/>
          <w:szCs w:val="22"/>
        </w:rPr>
        <w:t xml:space="preserve"> participate</w:t>
      </w:r>
      <w:r w:rsidR="004F5FB0">
        <w:rPr>
          <w:rFonts w:ascii="Arial" w:hAnsi="Arial" w:cs="Arial"/>
          <w:color w:val="000000"/>
          <w:sz w:val="22"/>
          <w:szCs w:val="22"/>
        </w:rPr>
        <w:t>;</w:t>
      </w:r>
      <w:r>
        <w:rPr>
          <w:rFonts w:ascii="Arial" w:hAnsi="Arial" w:cs="Arial"/>
          <w:color w:val="000000"/>
          <w:sz w:val="22"/>
          <w:szCs w:val="22"/>
        </w:rPr>
        <w:t xml:space="preserve"> and </w:t>
      </w:r>
    </w:p>
    <w:p w14:paraId="0180AAEF" w14:textId="435CECC3" w:rsidR="005862DB" w:rsidRDefault="005862DB" w:rsidP="00DB695B">
      <w:pPr>
        <w:numPr>
          <w:ilvl w:val="0"/>
          <w:numId w:val="9"/>
        </w:numPr>
        <w:suppressAutoHyphens/>
        <w:spacing w:before="100"/>
        <w:rPr>
          <w:rFonts w:ascii="Arial" w:hAnsi="Arial" w:cs="Arial"/>
          <w:color w:val="000000"/>
          <w:sz w:val="22"/>
          <w:szCs w:val="22"/>
        </w:rPr>
      </w:pPr>
      <w:r w:rsidRPr="005862DB">
        <w:rPr>
          <w:rFonts w:ascii="Arial" w:hAnsi="Arial" w:cs="Arial"/>
          <w:color w:val="000000"/>
          <w:sz w:val="22"/>
          <w:szCs w:val="22"/>
        </w:rPr>
        <w:t xml:space="preserve"> </w:t>
      </w:r>
      <w:r>
        <w:rPr>
          <w:rFonts w:ascii="Arial" w:hAnsi="Arial" w:cs="Arial"/>
          <w:color w:val="000000"/>
          <w:sz w:val="22"/>
          <w:szCs w:val="22"/>
        </w:rPr>
        <w:t xml:space="preserve">represented a credible threat </w:t>
      </w:r>
      <w:r>
        <w:rPr>
          <w:rFonts w:ascii="Arial" w:hAnsi="Arial" w:cs="Arial"/>
          <w:sz w:val="22"/>
          <w:szCs w:val="22"/>
        </w:rPr>
        <w:t xml:space="preserve">to the </w:t>
      </w:r>
      <w:r>
        <w:rPr>
          <w:rFonts w:ascii="Arial" w:hAnsi="Arial" w:cs="Arial"/>
          <w:color w:val="000000"/>
          <w:sz w:val="22"/>
          <w:szCs w:val="22"/>
        </w:rPr>
        <w:t>physical safety of the</w:t>
      </w:r>
      <w:r>
        <w:rPr>
          <w:rFonts w:ascii="Arial" w:hAnsi="Arial" w:cs="Arial"/>
          <w:sz w:val="22"/>
          <w:szCs w:val="22"/>
        </w:rPr>
        <w:t xml:space="preserve"> protected person, intimate partner of the </w:t>
      </w:r>
      <w:r w:rsidR="00DB695B">
        <w:rPr>
          <w:rFonts w:ascii="Arial" w:hAnsi="Arial" w:cs="Arial"/>
          <w:sz w:val="22"/>
          <w:szCs w:val="22"/>
        </w:rPr>
        <w:t>Restrained Person</w:t>
      </w:r>
      <w:r>
        <w:rPr>
          <w:rFonts w:ascii="Arial" w:hAnsi="Arial" w:cs="Arial"/>
          <w:sz w:val="22"/>
          <w:szCs w:val="22"/>
        </w:rPr>
        <w:t>, or</w:t>
      </w:r>
      <w:r>
        <w:rPr>
          <w:rFonts w:ascii="Arial" w:hAnsi="Arial" w:cs="Arial"/>
          <w:color w:val="000000"/>
          <w:sz w:val="22"/>
          <w:szCs w:val="22"/>
        </w:rPr>
        <w:t xml:space="preserve"> child; or</w:t>
      </w:r>
    </w:p>
    <w:p w14:paraId="3CCDAFC3" w14:textId="230CDDAF" w:rsidR="005862DB" w:rsidRDefault="005862DB" w:rsidP="00DB695B">
      <w:pPr>
        <w:numPr>
          <w:ilvl w:val="0"/>
          <w:numId w:val="9"/>
        </w:numPr>
        <w:suppressAutoHyphens/>
        <w:spacing w:before="100"/>
        <w:rPr>
          <w:rFonts w:ascii="Arial" w:hAnsi="Arial" w:cs="Arial"/>
          <w:color w:val="000000"/>
          <w:sz w:val="22"/>
          <w:szCs w:val="22"/>
        </w:rPr>
      </w:pPr>
      <w:r>
        <w:rPr>
          <w:rFonts w:ascii="Arial" w:hAnsi="Arial" w:cs="Arial"/>
          <w:color w:val="000000"/>
          <w:sz w:val="22"/>
          <w:szCs w:val="22"/>
        </w:rPr>
        <w:t>the protection/restraining order prohibits the use of physical force against and intimate partn</w:t>
      </w:r>
      <w:r w:rsidR="00DB695B">
        <w:rPr>
          <w:rFonts w:ascii="Arial" w:hAnsi="Arial" w:cs="Arial"/>
          <w:color w:val="000000"/>
          <w:sz w:val="22"/>
          <w:szCs w:val="22"/>
        </w:rPr>
        <w:t xml:space="preserve">er, protected person, or child </w:t>
      </w:r>
      <w:r>
        <w:rPr>
          <w:rFonts w:ascii="Arial" w:hAnsi="Arial" w:cs="Arial"/>
          <w:color w:val="000000"/>
          <w:sz w:val="22"/>
          <w:szCs w:val="22"/>
        </w:rPr>
        <w:t>that would cause bodily injury</w:t>
      </w:r>
      <w:r w:rsidR="004A072B">
        <w:rPr>
          <w:rFonts w:ascii="Arial" w:hAnsi="Arial" w:cs="Arial"/>
          <w:color w:val="000000"/>
          <w:sz w:val="22"/>
          <w:szCs w:val="22"/>
        </w:rPr>
        <w:t>.</w:t>
      </w:r>
    </w:p>
    <w:p w14:paraId="6F48768D" w14:textId="4AB4363A" w:rsidR="006654C3" w:rsidRDefault="00690DF6" w:rsidP="00DB695B">
      <w:pPr>
        <w:tabs>
          <w:tab w:val="left" w:pos="695"/>
          <w:tab w:val="left" w:pos="1080"/>
          <w:tab w:val="right" w:pos="9360"/>
        </w:tabs>
        <w:suppressAutoHyphens/>
        <w:spacing w:before="100"/>
        <w:ind w:left="1055" w:hanging="360"/>
        <w:rPr>
          <w:rFonts w:ascii="Arial" w:hAnsi="Arial" w:cs="Arial"/>
          <w:color w:val="000000"/>
          <w:spacing w:val="-2"/>
          <w:sz w:val="22"/>
          <w:szCs w:val="22"/>
        </w:rPr>
      </w:pPr>
      <w:r>
        <w:rPr>
          <w:rFonts w:ascii="Arial" w:hAnsi="Arial" w:cs="Arial"/>
          <w:sz w:val="22"/>
          <w:szCs w:val="22"/>
        </w:rPr>
        <w:t>[  ]</w:t>
      </w:r>
      <w:r w:rsidR="006654C3">
        <w:rPr>
          <w:rFonts w:ascii="Arial" w:hAnsi="Arial" w:cs="Arial"/>
          <w:color w:val="000000"/>
          <w:sz w:val="22"/>
          <w:szCs w:val="22"/>
        </w:rPr>
        <w:tab/>
      </w:r>
      <w:r w:rsidR="006654C3">
        <w:rPr>
          <w:rFonts w:ascii="Arial" w:hAnsi="Arial" w:cs="Arial"/>
          <w:b/>
          <w:color w:val="000000"/>
          <w:spacing w:val="-2"/>
          <w:sz w:val="22"/>
          <w:szCs w:val="22"/>
        </w:rPr>
        <w:t>must</w:t>
      </w:r>
      <w:r w:rsidR="006654C3">
        <w:rPr>
          <w:rFonts w:ascii="Arial" w:hAnsi="Arial" w:cs="Arial"/>
          <w:color w:val="000000"/>
          <w:spacing w:val="-2"/>
          <w:sz w:val="22"/>
          <w:szCs w:val="22"/>
        </w:rPr>
        <w:t xml:space="preserve"> issue an </w:t>
      </w:r>
      <w:r w:rsidR="006654C3">
        <w:rPr>
          <w:rFonts w:ascii="Arial" w:hAnsi="Arial" w:cs="Arial"/>
          <w:b/>
          <w:i/>
          <w:color w:val="000000"/>
          <w:spacing w:val="-2"/>
          <w:sz w:val="22"/>
          <w:szCs w:val="22"/>
        </w:rPr>
        <w:t xml:space="preserve">Order to Surrender </w:t>
      </w:r>
      <w:r w:rsidR="003D40E8">
        <w:rPr>
          <w:rFonts w:ascii="Arial" w:hAnsi="Arial" w:cs="Arial"/>
          <w:b/>
          <w:i/>
          <w:color w:val="000000"/>
          <w:spacing w:val="-2"/>
          <w:sz w:val="22"/>
          <w:szCs w:val="22"/>
        </w:rPr>
        <w:t xml:space="preserve">and Prohibit </w:t>
      </w:r>
      <w:r w:rsidR="006654C3">
        <w:rPr>
          <w:rFonts w:ascii="Arial" w:hAnsi="Arial" w:cs="Arial"/>
          <w:b/>
          <w:i/>
          <w:color w:val="000000"/>
          <w:spacing w:val="-2"/>
          <w:sz w:val="22"/>
          <w:szCs w:val="22"/>
        </w:rPr>
        <w:t>Weapons</w:t>
      </w:r>
      <w:r w:rsidR="006654C3">
        <w:rPr>
          <w:rFonts w:ascii="Arial" w:hAnsi="Arial" w:cs="Arial"/>
          <w:color w:val="000000"/>
          <w:spacing w:val="-2"/>
          <w:sz w:val="22"/>
          <w:szCs w:val="22"/>
        </w:rPr>
        <w:t xml:space="preserve"> because</w:t>
      </w:r>
      <w:r w:rsidR="006654C3">
        <w:rPr>
          <w:rFonts w:ascii="Arial" w:hAnsi="Arial" w:cs="Arial"/>
          <w:i/>
          <w:color w:val="000000"/>
          <w:spacing w:val="-2"/>
          <w:sz w:val="22"/>
          <w:szCs w:val="22"/>
        </w:rPr>
        <w:t xml:space="preserve"> </w:t>
      </w:r>
      <w:r w:rsidR="006654C3">
        <w:rPr>
          <w:rFonts w:ascii="Arial" w:hAnsi="Arial" w:cs="Arial"/>
          <w:color w:val="000000"/>
          <w:sz w:val="22"/>
          <w:szCs w:val="22"/>
        </w:rPr>
        <w:t xml:space="preserve">the court finds by </w:t>
      </w:r>
      <w:r w:rsidR="005474A0">
        <w:rPr>
          <w:rFonts w:ascii="Arial" w:hAnsi="Arial" w:cs="Arial"/>
          <w:color w:val="000000"/>
          <w:sz w:val="22"/>
          <w:szCs w:val="22"/>
        </w:rPr>
        <w:t>a preponderance</w:t>
      </w:r>
      <w:r w:rsidR="00D94966">
        <w:rPr>
          <w:rFonts w:ascii="Arial" w:hAnsi="Arial" w:cs="Arial"/>
          <w:color w:val="000000"/>
          <w:sz w:val="22"/>
          <w:szCs w:val="22"/>
        </w:rPr>
        <w:t xml:space="preserve"> of the</w:t>
      </w:r>
      <w:r w:rsidR="005474A0">
        <w:rPr>
          <w:rFonts w:ascii="Arial" w:hAnsi="Arial" w:cs="Arial"/>
          <w:color w:val="000000"/>
          <w:sz w:val="22"/>
          <w:szCs w:val="22"/>
        </w:rPr>
        <w:t xml:space="preserve"> evidence</w:t>
      </w:r>
      <w:r w:rsidR="005474A0" w:rsidDel="005474A0">
        <w:rPr>
          <w:rFonts w:ascii="Arial" w:hAnsi="Arial" w:cs="Arial"/>
          <w:color w:val="000000"/>
          <w:sz w:val="22"/>
          <w:szCs w:val="22"/>
        </w:rPr>
        <w:t xml:space="preserve"> </w:t>
      </w:r>
      <w:r w:rsidR="006654C3">
        <w:rPr>
          <w:rFonts w:ascii="Arial" w:hAnsi="Arial" w:cs="Arial"/>
          <w:color w:val="000000"/>
          <w:sz w:val="22"/>
          <w:szCs w:val="22"/>
        </w:rPr>
        <w:t xml:space="preserve">that the </w:t>
      </w:r>
      <w:r w:rsidR="00DB695B">
        <w:rPr>
          <w:rFonts w:ascii="Arial" w:hAnsi="Arial" w:cs="Arial"/>
          <w:color w:val="000000"/>
          <w:sz w:val="22"/>
          <w:szCs w:val="22"/>
        </w:rPr>
        <w:t>Restrained Person</w:t>
      </w:r>
      <w:r w:rsidR="006654C3">
        <w:rPr>
          <w:rFonts w:ascii="Arial" w:hAnsi="Arial" w:cs="Arial"/>
          <w:color w:val="000000"/>
          <w:sz w:val="22"/>
          <w:szCs w:val="22"/>
        </w:rPr>
        <w:t>:</w:t>
      </w:r>
    </w:p>
    <w:p w14:paraId="49F8F96E" w14:textId="09B4F238" w:rsidR="005474A0" w:rsidRDefault="00690DF6" w:rsidP="00DB695B">
      <w:pPr>
        <w:tabs>
          <w:tab w:val="right" w:pos="9360"/>
        </w:tabs>
        <w:suppressAutoHyphens/>
        <w:spacing w:before="100"/>
        <w:ind w:left="1415" w:hanging="360"/>
        <w:rPr>
          <w:rFonts w:ascii="Arial" w:hAnsi="Arial" w:cs="Arial"/>
          <w:color w:val="000000"/>
          <w:sz w:val="22"/>
          <w:szCs w:val="22"/>
        </w:rPr>
      </w:pPr>
      <w:r>
        <w:rPr>
          <w:rFonts w:ascii="Arial" w:hAnsi="Arial" w:cs="Arial"/>
          <w:sz w:val="22"/>
          <w:szCs w:val="22"/>
        </w:rPr>
        <w:t>[  ]</w:t>
      </w:r>
      <w:r w:rsidR="006654C3">
        <w:rPr>
          <w:rFonts w:ascii="Arial" w:hAnsi="Arial" w:cs="Arial"/>
          <w:color w:val="000000"/>
          <w:sz w:val="22"/>
          <w:szCs w:val="22"/>
        </w:rPr>
        <w:tab/>
      </w:r>
      <w:r w:rsidR="002C7F3E">
        <w:rPr>
          <w:rFonts w:ascii="Arial" w:hAnsi="Arial" w:cs="Arial"/>
          <w:color w:val="000000"/>
          <w:sz w:val="22"/>
          <w:szCs w:val="22"/>
        </w:rPr>
        <w:t xml:space="preserve">has </w:t>
      </w:r>
      <w:r w:rsidR="006654C3">
        <w:rPr>
          <w:rFonts w:ascii="Arial" w:hAnsi="Arial" w:cs="Arial"/>
          <w:color w:val="000000"/>
          <w:sz w:val="22"/>
          <w:szCs w:val="22"/>
        </w:rPr>
        <w:t>used, displayed, or threatened to use a firearm or other dangerous weapon in a felony;</w:t>
      </w:r>
    </w:p>
    <w:p w14:paraId="6F85D4B0" w14:textId="77777777" w:rsidR="005474A0" w:rsidRDefault="005474A0" w:rsidP="00DB695B">
      <w:pPr>
        <w:tabs>
          <w:tab w:val="left" w:pos="1078"/>
          <w:tab w:val="right" w:pos="9360"/>
        </w:tabs>
        <w:suppressAutoHyphens/>
        <w:spacing w:before="100"/>
        <w:ind w:left="1433" w:hanging="360"/>
        <w:rPr>
          <w:rFonts w:ascii="Arial" w:hAnsi="Arial" w:cs="Arial"/>
          <w:color w:val="000000"/>
          <w:sz w:val="22"/>
          <w:szCs w:val="22"/>
        </w:rPr>
      </w:pPr>
      <w:r>
        <w:rPr>
          <w:rFonts w:ascii="Arial" w:hAnsi="Arial" w:cs="Arial"/>
          <w:sz w:val="22"/>
          <w:szCs w:val="22"/>
        </w:rPr>
        <w:t>[  ]</w:t>
      </w:r>
      <w:r>
        <w:rPr>
          <w:rFonts w:ascii="Arial" w:hAnsi="Arial" w:cs="Arial"/>
          <w:color w:val="000000"/>
          <w:sz w:val="22"/>
          <w:szCs w:val="22"/>
        </w:rPr>
        <w:tab/>
        <w:t>presents a serious and imminent threat to public health or safety, or the health or safety of any individual, by possessing a firearm or other dangerous weapon; or</w:t>
      </w:r>
    </w:p>
    <w:p w14:paraId="4B84B893" w14:textId="571E2568" w:rsidR="00445432" w:rsidRDefault="00690DF6" w:rsidP="00DB695B">
      <w:pPr>
        <w:tabs>
          <w:tab w:val="right" w:pos="9360"/>
        </w:tabs>
        <w:suppressAutoHyphens/>
        <w:spacing w:before="100"/>
        <w:ind w:left="1415" w:hanging="360"/>
        <w:rPr>
          <w:rFonts w:ascii="Arial" w:hAnsi="Arial" w:cs="Arial"/>
          <w:color w:val="000000"/>
          <w:sz w:val="22"/>
          <w:szCs w:val="22"/>
        </w:rPr>
      </w:pPr>
      <w:r>
        <w:rPr>
          <w:rFonts w:ascii="Arial" w:hAnsi="Arial" w:cs="Arial"/>
          <w:sz w:val="22"/>
          <w:szCs w:val="22"/>
        </w:rPr>
        <w:lastRenderedPageBreak/>
        <w:t>[  ]</w:t>
      </w:r>
      <w:r w:rsidR="006654C3">
        <w:rPr>
          <w:rFonts w:ascii="Arial" w:hAnsi="Arial" w:cs="Arial"/>
          <w:color w:val="000000"/>
          <w:sz w:val="22"/>
          <w:szCs w:val="22"/>
        </w:rPr>
        <w:tab/>
      </w:r>
      <w:r w:rsidR="00802DD8">
        <w:rPr>
          <w:rFonts w:ascii="Arial" w:hAnsi="Arial" w:cs="Arial"/>
          <w:color w:val="000000"/>
          <w:sz w:val="22"/>
          <w:szCs w:val="22"/>
        </w:rPr>
        <w:t>is</w:t>
      </w:r>
      <w:r w:rsidR="006654C3">
        <w:rPr>
          <w:rFonts w:ascii="Arial" w:hAnsi="Arial" w:cs="Arial"/>
          <w:color w:val="000000"/>
          <w:sz w:val="22"/>
          <w:szCs w:val="22"/>
        </w:rPr>
        <w:t xml:space="preserve"> ineligible to possess a firearm under RCW 9.41.040.</w:t>
      </w:r>
    </w:p>
    <w:p w14:paraId="40C61B6C" w14:textId="228D7C4D" w:rsidR="006654C3" w:rsidRDefault="00690DF6" w:rsidP="00DB695B">
      <w:pPr>
        <w:tabs>
          <w:tab w:val="left" w:pos="695"/>
          <w:tab w:val="left" w:pos="1620"/>
          <w:tab w:val="right" w:pos="9360"/>
        </w:tabs>
        <w:suppressAutoHyphens/>
        <w:spacing w:before="100"/>
        <w:ind w:left="1285" w:hanging="590"/>
        <w:rPr>
          <w:rFonts w:ascii="Arial" w:hAnsi="Arial" w:cs="Arial"/>
          <w:color w:val="000000"/>
          <w:spacing w:val="-2"/>
          <w:sz w:val="22"/>
          <w:szCs w:val="22"/>
        </w:rPr>
      </w:pPr>
      <w:r>
        <w:rPr>
          <w:rFonts w:ascii="Arial" w:hAnsi="Arial" w:cs="Arial"/>
          <w:sz w:val="22"/>
          <w:szCs w:val="22"/>
        </w:rPr>
        <w:t>[  ]</w:t>
      </w:r>
      <w:r w:rsidR="006654C3">
        <w:rPr>
          <w:rFonts w:ascii="Arial" w:hAnsi="Arial" w:cs="Arial"/>
          <w:color w:val="000000"/>
          <w:sz w:val="22"/>
          <w:szCs w:val="22"/>
        </w:rPr>
        <w:tab/>
      </w:r>
      <w:r w:rsidR="006654C3">
        <w:rPr>
          <w:rFonts w:ascii="Arial" w:hAnsi="Arial" w:cs="Arial"/>
          <w:b/>
          <w:color w:val="000000"/>
          <w:spacing w:val="-2"/>
          <w:sz w:val="22"/>
          <w:szCs w:val="22"/>
        </w:rPr>
        <w:t>may</w:t>
      </w:r>
      <w:r w:rsidR="006654C3">
        <w:rPr>
          <w:rFonts w:ascii="Arial" w:hAnsi="Arial" w:cs="Arial"/>
          <w:color w:val="000000"/>
          <w:spacing w:val="-2"/>
          <w:sz w:val="22"/>
          <w:szCs w:val="22"/>
        </w:rPr>
        <w:t xml:space="preserve"> issue the below orders and an </w:t>
      </w:r>
      <w:r w:rsidR="006654C3">
        <w:rPr>
          <w:rFonts w:ascii="Arial" w:hAnsi="Arial" w:cs="Arial"/>
          <w:b/>
          <w:i/>
          <w:color w:val="000000"/>
          <w:spacing w:val="-2"/>
          <w:sz w:val="22"/>
          <w:szCs w:val="22"/>
        </w:rPr>
        <w:t xml:space="preserve">Order to Surrender </w:t>
      </w:r>
      <w:r w:rsidR="003D40E8">
        <w:rPr>
          <w:rFonts w:ascii="Arial" w:hAnsi="Arial" w:cs="Arial"/>
          <w:b/>
          <w:i/>
          <w:color w:val="000000"/>
          <w:spacing w:val="-2"/>
          <w:sz w:val="22"/>
          <w:szCs w:val="22"/>
        </w:rPr>
        <w:t xml:space="preserve">and Prohibit </w:t>
      </w:r>
      <w:r w:rsidR="006654C3">
        <w:rPr>
          <w:rFonts w:ascii="Arial" w:hAnsi="Arial" w:cs="Arial"/>
          <w:b/>
          <w:i/>
          <w:color w:val="000000"/>
          <w:spacing w:val="-2"/>
          <w:sz w:val="22"/>
          <w:szCs w:val="22"/>
        </w:rPr>
        <w:t>Weapons</w:t>
      </w:r>
      <w:r w:rsidR="006654C3">
        <w:rPr>
          <w:rFonts w:ascii="Arial" w:hAnsi="Arial" w:cs="Arial"/>
          <w:color w:val="000000"/>
          <w:spacing w:val="-2"/>
          <w:sz w:val="22"/>
          <w:szCs w:val="22"/>
        </w:rPr>
        <w:t xml:space="preserve"> because the court finds</w:t>
      </w:r>
      <w:r w:rsidR="004F5FB0">
        <w:rPr>
          <w:rFonts w:ascii="Arial" w:hAnsi="Arial" w:cs="Arial"/>
          <w:color w:val="000000"/>
          <w:spacing w:val="-2"/>
          <w:sz w:val="22"/>
          <w:szCs w:val="22"/>
        </w:rPr>
        <w:t>,</w:t>
      </w:r>
      <w:r w:rsidR="006654C3">
        <w:rPr>
          <w:rFonts w:ascii="Arial" w:hAnsi="Arial" w:cs="Arial"/>
          <w:color w:val="000000"/>
          <w:spacing w:val="-2"/>
          <w:sz w:val="22"/>
          <w:szCs w:val="22"/>
        </w:rPr>
        <w:t xml:space="preserve"> by a preponderance of evidence, the </w:t>
      </w:r>
      <w:r w:rsidR="00DB695B">
        <w:rPr>
          <w:rFonts w:ascii="Arial" w:hAnsi="Arial" w:cs="Arial"/>
          <w:color w:val="000000"/>
          <w:spacing w:val="-2"/>
          <w:sz w:val="22"/>
          <w:szCs w:val="22"/>
        </w:rPr>
        <w:t>Restrained Person</w:t>
      </w:r>
      <w:r w:rsidR="005862DB">
        <w:rPr>
          <w:rFonts w:ascii="Arial" w:hAnsi="Arial" w:cs="Arial"/>
          <w:color w:val="000000"/>
          <w:spacing w:val="-2"/>
          <w:sz w:val="22"/>
          <w:szCs w:val="22"/>
        </w:rPr>
        <w:t xml:space="preserve">’s </w:t>
      </w:r>
      <w:r w:rsidR="005862DB" w:rsidRPr="005862DB">
        <w:rPr>
          <w:rFonts w:ascii="Arial" w:hAnsi="Arial" w:cs="Arial"/>
          <w:color w:val="000000"/>
          <w:spacing w:val="-2"/>
          <w:sz w:val="22"/>
          <w:szCs w:val="22"/>
        </w:rPr>
        <w:t>possession of a firearm or other dangerous weapon presents a serious and imminent threat to public health or safety or the health or safety of any individual.</w:t>
      </w:r>
    </w:p>
    <w:p w14:paraId="36626A55" w14:textId="78A6855C" w:rsidR="005862DB" w:rsidRDefault="005862DB" w:rsidP="00DB695B">
      <w:pPr>
        <w:tabs>
          <w:tab w:val="left" w:pos="720"/>
          <w:tab w:val="left" w:pos="1170"/>
          <w:tab w:val="left" w:pos="6480"/>
        </w:tabs>
        <w:spacing w:before="100"/>
        <w:ind w:left="90" w:hanging="90"/>
        <w:rPr>
          <w:rFonts w:ascii="Arial" w:hAnsi="Arial" w:cs="Arial"/>
          <w:sz w:val="22"/>
        </w:rPr>
      </w:pPr>
      <w:r>
        <w:rPr>
          <w:rFonts w:ascii="Arial" w:hAnsi="Arial" w:cs="Arial"/>
          <w:sz w:val="22"/>
          <w:szCs w:val="22"/>
        </w:rPr>
        <w:t xml:space="preserve">The court </w:t>
      </w:r>
      <w:r>
        <w:rPr>
          <w:rFonts w:ascii="Arial" w:hAnsi="Arial" w:cs="Arial"/>
          <w:b/>
          <w:sz w:val="22"/>
          <w:szCs w:val="22"/>
        </w:rPr>
        <w:t>Orders:</w:t>
      </w:r>
    </w:p>
    <w:p w14:paraId="372024DB" w14:textId="277F7CB9" w:rsidR="006654C3" w:rsidRDefault="00A62957" w:rsidP="00DB695B">
      <w:pPr>
        <w:tabs>
          <w:tab w:val="left" w:pos="720"/>
          <w:tab w:val="left" w:pos="1170"/>
          <w:tab w:val="left" w:pos="6480"/>
        </w:tabs>
        <w:spacing w:before="120"/>
        <w:ind w:left="720" w:hanging="720"/>
        <w:rPr>
          <w:rFonts w:ascii="Arial" w:hAnsi="Arial" w:cs="Arial"/>
          <w:sz w:val="22"/>
        </w:rPr>
      </w:pPr>
      <w:r w:rsidRPr="009F53B1">
        <w:rPr>
          <w:rFonts w:ascii="Arial" w:hAnsi="Arial" w:cs="Arial"/>
          <w:b/>
          <w:sz w:val="22"/>
        </w:rPr>
        <w:t>2.</w:t>
      </w:r>
      <w:r w:rsidRPr="009F53B1">
        <w:rPr>
          <w:rFonts w:ascii="Arial" w:hAnsi="Arial" w:cs="Arial"/>
          <w:b/>
          <w:i/>
          <w:sz w:val="22"/>
        </w:rPr>
        <w:tab/>
      </w:r>
      <w:r w:rsidR="006654C3" w:rsidRPr="009F53B1">
        <w:rPr>
          <w:rFonts w:ascii="Arial" w:hAnsi="Arial" w:cs="Arial"/>
          <w:i/>
          <w:sz w:val="22"/>
        </w:rPr>
        <w:t>(</w:t>
      </w:r>
      <w:r>
        <w:rPr>
          <w:rFonts w:ascii="Arial" w:hAnsi="Arial" w:cs="Arial"/>
          <w:i/>
          <w:sz w:val="22"/>
        </w:rPr>
        <w:t>N</w:t>
      </w:r>
      <w:r w:rsidR="006654C3" w:rsidRPr="009F53B1">
        <w:rPr>
          <w:rFonts w:ascii="Arial" w:hAnsi="Arial" w:cs="Arial"/>
          <w:i/>
          <w:sz w:val="22"/>
        </w:rPr>
        <w:t>ame)</w:t>
      </w:r>
      <w:r w:rsidR="006654C3">
        <w:rPr>
          <w:rFonts w:ascii="Arial" w:hAnsi="Arial" w:cs="Arial"/>
          <w:sz w:val="22"/>
        </w:rPr>
        <w:t xml:space="preserve"> </w:t>
      </w:r>
      <w:r w:rsidR="00517761">
        <w:rPr>
          <w:rFonts w:ascii="Arial" w:hAnsi="Arial" w:cs="Arial"/>
          <w:sz w:val="22"/>
          <w:u w:val="single"/>
        </w:rPr>
        <w:tab/>
      </w:r>
      <w:r w:rsidR="006654C3">
        <w:rPr>
          <w:rFonts w:ascii="Arial" w:hAnsi="Arial" w:cs="Arial"/>
          <w:sz w:val="22"/>
        </w:rPr>
        <w:t xml:space="preserve">, the </w:t>
      </w:r>
      <w:r w:rsidR="00DB695B">
        <w:rPr>
          <w:rFonts w:ascii="Arial" w:hAnsi="Arial" w:cs="Arial"/>
          <w:sz w:val="22"/>
        </w:rPr>
        <w:t>Restrained Person</w:t>
      </w:r>
      <w:r w:rsidR="006654C3">
        <w:rPr>
          <w:rFonts w:ascii="Arial" w:hAnsi="Arial" w:cs="Arial"/>
          <w:sz w:val="22"/>
        </w:rPr>
        <w:t>,</w:t>
      </w:r>
      <w:r w:rsidR="00836EBF">
        <w:rPr>
          <w:rFonts w:ascii="Arial" w:hAnsi="Arial" w:cs="Arial"/>
          <w:sz w:val="22"/>
        </w:rPr>
        <w:t xml:space="preserve"> </w:t>
      </w:r>
      <w:r w:rsidR="005862DB">
        <w:rPr>
          <w:rFonts w:ascii="Arial" w:hAnsi="Arial" w:cs="Arial"/>
          <w:sz w:val="22"/>
        </w:rPr>
        <w:t>shall</w:t>
      </w:r>
      <w:r w:rsidR="006654C3">
        <w:rPr>
          <w:rFonts w:ascii="Arial" w:hAnsi="Arial" w:cs="Arial"/>
          <w:sz w:val="22"/>
        </w:rPr>
        <w:t>:</w:t>
      </w:r>
    </w:p>
    <w:p w14:paraId="6732B308" w14:textId="6C623BD4" w:rsidR="006654C3" w:rsidRDefault="007948EA" w:rsidP="00DB695B">
      <w:pPr>
        <w:numPr>
          <w:ilvl w:val="0"/>
          <w:numId w:val="5"/>
        </w:numPr>
        <w:tabs>
          <w:tab w:val="left" w:pos="-720"/>
        </w:tabs>
        <w:suppressAutoHyphens/>
        <w:spacing w:before="100"/>
        <w:rPr>
          <w:rFonts w:ascii="Arial" w:hAnsi="Arial" w:cs="Arial"/>
          <w:color w:val="000000"/>
          <w:spacing w:val="-2"/>
          <w:sz w:val="22"/>
          <w:szCs w:val="22"/>
        </w:rPr>
      </w:pPr>
      <w:r>
        <w:rPr>
          <w:rFonts w:ascii="Arial" w:hAnsi="Arial" w:cs="Arial"/>
          <w:color w:val="000000"/>
          <w:spacing w:val="-2"/>
          <w:sz w:val="22"/>
          <w:szCs w:val="22"/>
        </w:rPr>
        <w:t>i</w:t>
      </w:r>
      <w:bookmarkStart w:id="0" w:name="_GoBack"/>
      <w:bookmarkEnd w:id="0"/>
      <w:r>
        <w:rPr>
          <w:rFonts w:ascii="Arial" w:hAnsi="Arial" w:cs="Arial"/>
          <w:color w:val="000000"/>
          <w:spacing w:val="-2"/>
          <w:sz w:val="22"/>
          <w:szCs w:val="22"/>
        </w:rPr>
        <w:t xml:space="preserve">mmediately surrender weapons and </w:t>
      </w:r>
      <w:r w:rsidR="006654C3">
        <w:rPr>
          <w:rFonts w:ascii="Arial" w:hAnsi="Arial" w:cs="Arial"/>
          <w:color w:val="000000"/>
          <w:spacing w:val="-2"/>
          <w:sz w:val="22"/>
          <w:szCs w:val="22"/>
        </w:rPr>
        <w:t xml:space="preserve">not </w:t>
      </w:r>
      <w:r w:rsidR="005862DB">
        <w:rPr>
          <w:rFonts w:ascii="Arial" w:hAnsi="Arial" w:cs="Arial"/>
          <w:sz w:val="22"/>
          <w:szCs w:val="22"/>
        </w:rPr>
        <w:t>access,</w:t>
      </w:r>
      <w:r w:rsidR="005862DB" w:rsidRPr="001D483C">
        <w:rPr>
          <w:rFonts w:ascii="Arial" w:hAnsi="Arial" w:cs="Arial"/>
          <w:sz w:val="22"/>
          <w:szCs w:val="22"/>
        </w:rPr>
        <w:t xml:space="preserve"> </w:t>
      </w:r>
      <w:r w:rsidR="005862DB">
        <w:rPr>
          <w:rFonts w:ascii="Arial" w:hAnsi="Arial" w:cs="Arial"/>
          <w:sz w:val="22"/>
          <w:szCs w:val="22"/>
        </w:rPr>
        <w:t xml:space="preserve">have in your custody or control, </w:t>
      </w:r>
      <w:r w:rsidR="005862DB" w:rsidRPr="001D483C">
        <w:rPr>
          <w:rFonts w:ascii="Arial" w:hAnsi="Arial" w:cs="Arial"/>
          <w:sz w:val="22"/>
          <w:szCs w:val="22"/>
        </w:rPr>
        <w:t>obtain, possess</w:t>
      </w:r>
      <w:r w:rsidR="005862DB">
        <w:rPr>
          <w:rFonts w:ascii="Arial" w:hAnsi="Arial" w:cs="Arial"/>
          <w:sz w:val="22"/>
          <w:szCs w:val="22"/>
        </w:rPr>
        <w:t>, purchase, receive or attempt to purchase or receive</w:t>
      </w:r>
      <w:r w:rsidR="005862DB" w:rsidRPr="001D483C">
        <w:rPr>
          <w:rFonts w:ascii="Arial" w:hAnsi="Arial" w:cs="Arial"/>
          <w:sz w:val="22"/>
          <w:szCs w:val="22"/>
        </w:rPr>
        <w:t xml:space="preserve"> any firearms or</w:t>
      </w:r>
      <w:r w:rsidR="005862DB">
        <w:rPr>
          <w:rFonts w:ascii="Arial" w:hAnsi="Arial" w:cs="Arial"/>
          <w:sz w:val="22"/>
          <w:szCs w:val="22"/>
        </w:rPr>
        <w:t xml:space="preserve"> </w:t>
      </w:r>
      <w:r w:rsidR="005862DB" w:rsidRPr="001D483C">
        <w:rPr>
          <w:rFonts w:ascii="Arial" w:hAnsi="Arial" w:cs="Arial"/>
          <w:sz w:val="22"/>
          <w:szCs w:val="22"/>
        </w:rPr>
        <w:t>other dangerous weapons, or obtain</w:t>
      </w:r>
      <w:r w:rsidR="005862DB">
        <w:rPr>
          <w:rFonts w:ascii="Arial" w:hAnsi="Arial" w:cs="Arial"/>
          <w:sz w:val="22"/>
          <w:szCs w:val="22"/>
        </w:rPr>
        <w:t xml:space="preserve"> or possess</w:t>
      </w:r>
      <w:r w:rsidR="005862DB" w:rsidRPr="001D483C">
        <w:rPr>
          <w:rFonts w:ascii="Arial" w:hAnsi="Arial" w:cs="Arial"/>
          <w:sz w:val="22"/>
          <w:szCs w:val="22"/>
        </w:rPr>
        <w:t xml:space="preserve"> a concealed pistol license</w:t>
      </w:r>
      <w:r w:rsidR="006654C3">
        <w:rPr>
          <w:rFonts w:ascii="Arial" w:hAnsi="Arial" w:cs="Arial"/>
          <w:color w:val="000000"/>
          <w:spacing w:val="-2"/>
          <w:sz w:val="22"/>
          <w:szCs w:val="22"/>
        </w:rPr>
        <w:t>; and</w:t>
      </w:r>
    </w:p>
    <w:p w14:paraId="1F0B3311" w14:textId="77777777" w:rsidR="006654C3" w:rsidRDefault="006654C3" w:rsidP="00DB695B">
      <w:pPr>
        <w:numPr>
          <w:ilvl w:val="0"/>
          <w:numId w:val="5"/>
        </w:numPr>
        <w:tabs>
          <w:tab w:val="left" w:pos="720"/>
          <w:tab w:val="left" w:pos="1170"/>
        </w:tabs>
        <w:spacing w:before="60"/>
        <w:rPr>
          <w:rFonts w:ascii="Arial" w:hAnsi="Arial" w:cs="Arial"/>
          <w:color w:val="000000"/>
          <w:spacing w:val="-2"/>
          <w:sz w:val="22"/>
          <w:szCs w:val="22"/>
        </w:rPr>
      </w:pPr>
      <w:r>
        <w:rPr>
          <w:rFonts w:ascii="Arial" w:hAnsi="Arial" w:cs="Arial"/>
          <w:sz w:val="22"/>
        </w:rPr>
        <w:t>comply with the</w:t>
      </w:r>
      <w:r>
        <w:rPr>
          <w:rFonts w:ascii="Arial" w:hAnsi="Arial" w:cs="Arial"/>
          <w:color w:val="000000"/>
          <w:spacing w:val="-2"/>
          <w:sz w:val="22"/>
          <w:szCs w:val="22"/>
        </w:rPr>
        <w:t xml:space="preserve"> </w:t>
      </w:r>
      <w:r>
        <w:rPr>
          <w:rFonts w:ascii="Arial" w:hAnsi="Arial" w:cs="Arial"/>
          <w:b/>
          <w:i/>
          <w:color w:val="000000"/>
          <w:spacing w:val="-2"/>
          <w:sz w:val="22"/>
          <w:szCs w:val="22"/>
        </w:rPr>
        <w:t xml:space="preserve">Order to Surrender </w:t>
      </w:r>
      <w:r w:rsidR="003D40E8">
        <w:rPr>
          <w:rFonts w:ascii="Arial" w:hAnsi="Arial" w:cs="Arial"/>
          <w:b/>
          <w:i/>
          <w:color w:val="000000"/>
          <w:spacing w:val="-2"/>
          <w:sz w:val="22"/>
          <w:szCs w:val="22"/>
        </w:rPr>
        <w:t xml:space="preserve">and Prohibit </w:t>
      </w:r>
      <w:r>
        <w:rPr>
          <w:rFonts w:ascii="Arial" w:hAnsi="Arial" w:cs="Arial"/>
          <w:b/>
          <w:i/>
          <w:color w:val="000000"/>
          <w:spacing w:val="-2"/>
          <w:sz w:val="22"/>
          <w:szCs w:val="22"/>
        </w:rPr>
        <w:t>Weapons</w:t>
      </w:r>
      <w:r>
        <w:rPr>
          <w:rFonts w:ascii="Arial" w:hAnsi="Arial" w:cs="Arial"/>
          <w:color w:val="000000"/>
          <w:spacing w:val="-2"/>
          <w:sz w:val="22"/>
          <w:szCs w:val="22"/>
        </w:rPr>
        <w:t xml:space="preserve"> filed separately.</w:t>
      </w:r>
    </w:p>
    <w:p w14:paraId="4DA68EB8" w14:textId="77777777" w:rsidR="004F6B44" w:rsidRDefault="00A62957" w:rsidP="00DB695B">
      <w:pPr>
        <w:pStyle w:val="WAItem"/>
        <w:keepNext w:val="0"/>
        <w:numPr>
          <w:ilvl w:val="0"/>
          <w:numId w:val="0"/>
        </w:numPr>
        <w:tabs>
          <w:tab w:val="clear" w:pos="540"/>
          <w:tab w:val="left" w:pos="720"/>
        </w:tabs>
        <w:spacing w:before="120"/>
        <w:ind w:left="720" w:hanging="720"/>
        <w:rPr>
          <w:noProof/>
          <w:sz w:val="22"/>
          <w:szCs w:val="22"/>
        </w:rPr>
      </w:pPr>
      <w:r>
        <w:rPr>
          <w:sz w:val="22"/>
          <w:szCs w:val="22"/>
        </w:rPr>
        <w:t>3.</w:t>
      </w:r>
      <w:r>
        <w:rPr>
          <w:sz w:val="22"/>
          <w:szCs w:val="22"/>
        </w:rPr>
        <w:tab/>
      </w:r>
      <w:r w:rsidR="004F6B44">
        <w:rPr>
          <w:sz w:val="22"/>
          <w:szCs w:val="22"/>
        </w:rPr>
        <w:t>Washington Crime Information Center (WACIC) and Other Data Entry</w:t>
      </w:r>
    </w:p>
    <w:p w14:paraId="09BE023D" w14:textId="1AC2FDCA" w:rsidR="004F6B44" w:rsidRDefault="004F6B44" w:rsidP="00DB695B">
      <w:pPr>
        <w:tabs>
          <w:tab w:val="left" w:pos="9270"/>
        </w:tabs>
        <w:spacing w:before="100"/>
        <w:ind w:left="720"/>
        <w:rPr>
          <w:rFonts w:ascii="Arial" w:hAnsi="Arial" w:cs="Arial"/>
          <w:sz w:val="22"/>
          <w:szCs w:val="22"/>
        </w:rPr>
      </w:pPr>
      <w:r>
        <w:rPr>
          <w:rFonts w:ascii="Arial" w:hAnsi="Arial" w:cs="Arial"/>
          <w:b/>
          <w:bCs/>
          <w:sz w:val="22"/>
          <w:szCs w:val="22"/>
        </w:rPr>
        <w:t>Clerk’s Action.</w:t>
      </w:r>
      <w:r>
        <w:rPr>
          <w:rFonts w:ascii="Arial" w:hAnsi="Arial" w:cs="Arial"/>
          <w:sz w:val="22"/>
          <w:szCs w:val="22"/>
        </w:rPr>
        <w:t xml:space="preserve"> The court clerk shall forward a copy of this order immediately to the following law enforcement agency (</w:t>
      </w:r>
      <w:r>
        <w:rPr>
          <w:rFonts w:ascii="Arial" w:hAnsi="Arial" w:cs="Arial"/>
          <w:i/>
          <w:iCs/>
          <w:sz w:val="22"/>
          <w:szCs w:val="22"/>
        </w:rPr>
        <w:t>county or city</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br/>
      </w:r>
      <w:r w:rsidRPr="009F53B1">
        <w:rPr>
          <w:rFonts w:ascii="Arial" w:hAnsi="Arial" w:cs="Arial"/>
          <w:b/>
          <w:i/>
          <w:sz w:val="22"/>
          <w:szCs w:val="22"/>
        </w:rPr>
        <w:t>(</w:t>
      </w:r>
      <w:r w:rsidRPr="00525D30">
        <w:rPr>
          <w:rFonts w:ascii="Arial" w:hAnsi="Arial" w:cs="Arial"/>
          <w:b/>
          <w:i/>
          <w:sz w:val="22"/>
          <w:szCs w:val="22"/>
        </w:rPr>
        <w:t>check only one</w:t>
      </w:r>
      <w:r w:rsidRPr="009F53B1">
        <w:rPr>
          <w:rFonts w:ascii="Arial" w:hAnsi="Arial" w:cs="Arial"/>
          <w:b/>
          <w:i/>
          <w:sz w:val="22"/>
          <w:szCs w:val="22"/>
        </w:rPr>
        <w:t>)</w:t>
      </w:r>
      <w:r>
        <w:rPr>
          <w:rFonts w:ascii="Arial" w:hAnsi="Arial" w:cs="Arial"/>
          <w:sz w:val="22"/>
          <w:szCs w:val="22"/>
        </w:rPr>
        <w:t xml:space="preserve">: [  ] Sheriff’s Office or  [  ] Police Department </w:t>
      </w:r>
    </w:p>
    <w:p w14:paraId="59688605" w14:textId="77777777" w:rsidR="004F6B44" w:rsidRDefault="004F6B44" w:rsidP="00DB695B">
      <w:pPr>
        <w:tabs>
          <w:tab w:val="left" w:pos="9270"/>
        </w:tabs>
        <w:spacing w:before="100"/>
        <w:ind w:left="1080" w:hanging="360"/>
        <w:rPr>
          <w:rFonts w:ascii="Arial" w:hAnsi="Arial" w:cs="Arial"/>
          <w:sz w:val="22"/>
          <w:szCs w:val="22"/>
        </w:rPr>
      </w:pPr>
      <w:r>
        <w:rPr>
          <w:rFonts w:ascii="Arial" w:hAnsi="Arial" w:cs="Arial"/>
          <w:sz w:val="22"/>
          <w:szCs w:val="22"/>
        </w:rPr>
        <w:t>(</w:t>
      </w:r>
      <w:r>
        <w:rPr>
          <w:rFonts w:ascii="Arial" w:hAnsi="Arial" w:cs="Arial"/>
          <w:i/>
          <w:iCs/>
          <w:sz w:val="22"/>
          <w:szCs w:val="22"/>
        </w:rPr>
        <w:t>List the same agency that entered the temporary order, if any</w:t>
      </w:r>
      <w:r>
        <w:rPr>
          <w:rFonts w:ascii="Arial" w:hAnsi="Arial" w:cs="Arial"/>
          <w:sz w:val="22"/>
          <w:szCs w:val="22"/>
        </w:rPr>
        <w:t>)</w:t>
      </w:r>
    </w:p>
    <w:p w14:paraId="19EA5FEF" w14:textId="77777777" w:rsidR="004F6B44" w:rsidRDefault="004F6B44" w:rsidP="00DB695B">
      <w:pPr>
        <w:spacing w:before="100"/>
        <w:ind w:left="720"/>
        <w:rPr>
          <w:rFonts w:ascii="Arial" w:hAnsi="Arial" w:cs="Arial"/>
          <w:sz w:val="22"/>
          <w:szCs w:val="22"/>
        </w:rPr>
      </w:pPr>
      <w:r>
        <w:rPr>
          <w:rFonts w:ascii="Arial" w:hAnsi="Arial" w:cs="Arial"/>
          <w:sz w:val="22"/>
          <w:szCs w:val="22"/>
        </w:rPr>
        <w:t>This agency shall enter this order into WACIC and National Crime Info. Center (NCIC).</w:t>
      </w:r>
    </w:p>
    <w:p w14:paraId="59A41A7E" w14:textId="34AF278A" w:rsidR="00A62957" w:rsidRPr="00B81393" w:rsidRDefault="00A62957" w:rsidP="00DB695B">
      <w:pPr>
        <w:spacing w:before="100"/>
        <w:ind w:left="58"/>
        <w:rPr>
          <w:rFonts w:ascii="Arial" w:hAnsi="Arial" w:cs="Arial"/>
          <w:b/>
          <w:sz w:val="22"/>
          <w:szCs w:val="22"/>
        </w:rPr>
      </w:pPr>
      <w:r>
        <w:rPr>
          <w:rFonts w:ascii="Arial" w:hAnsi="Arial" w:cs="Arial"/>
          <w:b/>
          <w:sz w:val="22"/>
          <w:szCs w:val="22"/>
        </w:rPr>
        <w:t>4</w:t>
      </w:r>
      <w:r w:rsidRPr="00B81393">
        <w:rPr>
          <w:rFonts w:ascii="Arial" w:hAnsi="Arial" w:cs="Arial"/>
          <w:b/>
          <w:sz w:val="22"/>
          <w:szCs w:val="22"/>
        </w:rPr>
        <w:t>.</w:t>
      </w:r>
      <w:r w:rsidRPr="00B81393">
        <w:rPr>
          <w:rFonts w:ascii="Arial" w:hAnsi="Arial" w:cs="Arial"/>
          <w:b/>
          <w:sz w:val="22"/>
          <w:szCs w:val="22"/>
        </w:rPr>
        <w:tab/>
      </w:r>
      <w:r>
        <w:rPr>
          <w:rFonts w:ascii="Arial" w:hAnsi="Arial" w:cs="Arial"/>
          <w:b/>
          <w:sz w:val="22"/>
          <w:szCs w:val="22"/>
        </w:rPr>
        <w:t>Service</w:t>
      </w:r>
    </w:p>
    <w:p w14:paraId="1B5AC77E" w14:textId="23EC24EA" w:rsidR="00A62957" w:rsidRPr="00B81393" w:rsidRDefault="00A62957" w:rsidP="00DB695B">
      <w:pPr>
        <w:tabs>
          <w:tab w:val="left" w:pos="1080"/>
          <w:tab w:val="left" w:pos="8010"/>
        </w:tabs>
        <w:spacing w:before="100"/>
        <w:ind w:left="1080" w:hanging="360"/>
        <w:rPr>
          <w:rFonts w:ascii="Arial" w:hAnsi="Arial" w:cs="Arial"/>
          <w:sz w:val="22"/>
          <w:szCs w:val="22"/>
        </w:rPr>
      </w:pPr>
      <w:r w:rsidRPr="00B81393">
        <w:rPr>
          <w:rFonts w:ascii="Arial" w:hAnsi="Arial" w:cs="Arial"/>
          <w:b/>
          <w:sz w:val="22"/>
          <w:szCs w:val="22"/>
        </w:rPr>
        <w:t>[  ]</w:t>
      </w:r>
      <w:r w:rsidR="00FF6E1A">
        <w:rPr>
          <w:rFonts w:ascii="Arial" w:hAnsi="Arial" w:cs="Arial"/>
          <w:b/>
          <w:sz w:val="22"/>
          <w:szCs w:val="22"/>
        </w:rPr>
        <w:tab/>
      </w:r>
      <w:r w:rsidRPr="00B81393">
        <w:rPr>
          <w:rFonts w:ascii="Arial" w:hAnsi="Arial" w:cs="Arial"/>
          <w:b/>
          <w:sz w:val="22"/>
          <w:szCs w:val="22"/>
        </w:rPr>
        <w:t>Required.</w:t>
      </w:r>
      <w:r w:rsidRPr="00B81393">
        <w:rPr>
          <w:rFonts w:ascii="Arial" w:hAnsi="Arial" w:cs="Arial"/>
          <w:sz w:val="22"/>
          <w:szCs w:val="22"/>
        </w:rPr>
        <w:t xml:space="preserve"> The clerk will electronically forward this order to</w:t>
      </w:r>
      <w:r>
        <w:rPr>
          <w:rFonts w:ascii="Arial" w:hAnsi="Arial" w:cs="Arial"/>
          <w:sz w:val="22"/>
          <w:szCs w:val="22"/>
        </w:rPr>
        <w:t xml:space="preserve"> </w:t>
      </w:r>
      <w:r>
        <w:rPr>
          <w:rFonts w:ascii="Arial" w:hAnsi="Arial" w:cs="Arial"/>
          <w:sz w:val="22"/>
          <w:szCs w:val="22"/>
          <w:u w:val="single"/>
        </w:rPr>
        <w:tab/>
      </w:r>
      <w:r w:rsidRPr="00B81393">
        <w:rPr>
          <w:rFonts w:ascii="Arial" w:hAnsi="Arial" w:cs="Arial"/>
          <w:sz w:val="22"/>
          <w:szCs w:val="22"/>
        </w:rPr>
        <w:t>, [  ] county or [  ] city/town law enforcem</w:t>
      </w:r>
      <w:r w:rsidR="00DB695B">
        <w:rPr>
          <w:rFonts w:ascii="Arial" w:hAnsi="Arial" w:cs="Arial"/>
          <w:sz w:val="22"/>
          <w:szCs w:val="22"/>
        </w:rPr>
        <w:t>ent where the Restrained Person</w:t>
      </w:r>
      <w:r w:rsidRPr="00B81393">
        <w:rPr>
          <w:rFonts w:ascii="Arial" w:hAnsi="Arial" w:cs="Arial"/>
          <w:sz w:val="22"/>
          <w:szCs w:val="22"/>
        </w:rPr>
        <w:t xml:space="preserve"> lives for service and file a proof of service.</w:t>
      </w:r>
    </w:p>
    <w:p w14:paraId="72728BAC" w14:textId="4E1A881C" w:rsidR="00E225ED" w:rsidRDefault="00A62957" w:rsidP="00DB695B">
      <w:pPr>
        <w:tabs>
          <w:tab w:val="left" w:pos="1080"/>
        </w:tabs>
        <w:spacing w:before="100"/>
        <w:ind w:left="720"/>
        <w:rPr>
          <w:rFonts w:ascii="Arial" w:hAnsi="Arial" w:cs="Arial"/>
          <w:sz w:val="22"/>
          <w:szCs w:val="22"/>
        </w:rPr>
      </w:pPr>
      <w:r w:rsidRPr="00B81393">
        <w:rPr>
          <w:rFonts w:ascii="Arial" w:hAnsi="Arial" w:cs="Arial"/>
          <w:b/>
          <w:sz w:val="22"/>
          <w:szCs w:val="22"/>
        </w:rPr>
        <w:t>[  ]</w:t>
      </w:r>
      <w:r w:rsidR="00FF6E1A">
        <w:rPr>
          <w:rFonts w:ascii="Arial" w:hAnsi="Arial" w:cs="Arial"/>
          <w:b/>
          <w:sz w:val="22"/>
          <w:szCs w:val="22"/>
        </w:rPr>
        <w:tab/>
      </w:r>
      <w:r w:rsidRPr="00B81393">
        <w:rPr>
          <w:rFonts w:ascii="Arial" w:hAnsi="Arial" w:cs="Arial"/>
          <w:b/>
          <w:sz w:val="22"/>
          <w:szCs w:val="22"/>
        </w:rPr>
        <w:t>Not Required.</w:t>
      </w:r>
    </w:p>
    <w:p w14:paraId="04A3F382" w14:textId="7AC450C0" w:rsidR="00A62957" w:rsidRPr="00B81393" w:rsidRDefault="00E225ED" w:rsidP="00DB695B">
      <w:pPr>
        <w:spacing w:before="10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A62957" w:rsidRPr="00B81393">
        <w:rPr>
          <w:rFonts w:ascii="Arial" w:hAnsi="Arial" w:cs="Arial"/>
          <w:sz w:val="22"/>
          <w:szCs w:val="22"/>
        </w:rPr>
        <w:t xml:space="preserve">The </w:t>
      </w:r>
      <w:r w:rsidR="00DB695B">
        <w:rPr>
          <w:rFonts w:ascii="Arial" w:hAnsi="Arial" w:cs="Arial"/>
          <w:sz w:val="22"/>
          <w:szCs w:val="22"/>
        </w:rPr>
        <w:t>Restrained Person</w:t>
      </w:r>
      <w:r w:rsidR="00A62957" w:rsidRPr="00B81393">
        <w:rPr>
          <w:rFonts w:ascii="Arial" w:hAnsi="Arial" w:cs="Arial"/>
          <w:sz w:val="22"/>
          <w:szCs w:val="22"/>
        </w:rPr>
        <w:t xml:space="preserve"> appeared at the hearing where this order was issued but refused to accept a copy of this order.</w:t>
      </w:r>
    </w:p>
    <w:p w14:paraId="20C187B0" w14:textId="314BC9DE" w:rsidR="00A62957" w:rsidRPr="003D5ABE" w:rsidRDefault="00E225ED" w:rsidP="00DB695B">
      <w:pPr>
        <w:spacing w:before="100"/>
        <w:ind w:left="1440" w:hanging="360"/>
        <w:rPr>
          <w:rFonts w:ascii="Arial" w:hAnsi="Arial" w:cs="Arial"/>
          <w:sz w:val="22"/>
          <w:szCs w:val="22"/>
        </w:rPr>
      </w:pPr>
      <w:r w:rsidRPr="009F53B1">
        <w:rPr>
          <w:rFonts w:ascii="Arial" w:hAnsi="Arial" w:cs="Arial"/>
          <w:sz w:val="22"/>
          <w:szCs w:val="22"/>
        </w:rPr>
        <w:t>[  ]</w:t>
      </w:r>
      <w:r w:rsidRPr="009F53B1">
        <w:rPr>
          <w:rFonts w:ascii="Arial" w:hAnsi="Arial" w:cs="Arial"/>
          <w:sz w:val="22"/>
          <w:szCs w:val="22"/>
        </w:rPr>
        <w:tab/>
      </w:r>
      <w:r w:rsidR="00A62957" w:rsidRPr="003D5ABE">
        <w:rPr>
          <w:rFonts w:ascii="Arial" w:hAnsi="Arial" w:cs="Arial"/>
          <w:sz w:val="22"/>
          <w:szCs w:val="22"/>
        </w:rPr>
        <w:t>The respondent appeared remotely or left the hearing early but received actual notice of the order. Additional service is not required and proof of service is not necessary. HB 1901 Sec 30(2)</w:t>
      </w:r>
      <w:r w:rsidR="00FF6E1A">
        <w:rPr>
          <w:rFonts w:ascii="Arial" w:hAnsi="Arial" w:cs="Arial"/>
          <w:sz w:val="22"/>
          <w:szCs w:val="22"/>
        </w:rPr>
        <w:t>.</w:t>
      </w:r>
    </w:p>
    <w:p w14:paraId="3B7F2D06" w14:textId="2C482BFF" w:rsidR="00A62957" w:rsidRPr="00B81393" w:rsidRDefault="00E225ED" w:rsidP="00DB695B">
      <w:pPr>
        <w:spacing w:before="100"/>
        <w:ind w:left="1440" w:hanging="360"/>
        <w:rPr>
          <w:rFonts w:ascii="Arial" w:hAnsi="Arial" w:cs="Arial"/>
          <w:sz w:val="22"/>
          <w:szCs w:val="22"/>
        </w:rPr>
      </w:pPr>
      <w:r w:rsidRPr="009F53B1">
        <w:rPr>
          <w:rFonts w:ascii="Arial" w:hAnsi="Arial" w:cs="Arial"/>
          <w:sz w:val="22"/>
          <w:szCs w:val="22"/>
        </w:rPr>
        <w:t>[  ]</w:t>
      </w:r>
      <w:r w:rsidRPr="009F53B1">
        <w:rPr>
          <w:rFonts w:ascii="Arial" w:hAnsi="Arial" w:cs="Arial"/>
          <w:sz w:val="22"/>
          <w:szCs w:val="22"/>
        </w:rPr>
        <w:tab/>
      </w:r>
      <w:r w:rsidR="00A62957" w:rsidRPr="003D5ABE">
        <w:rPr>
          <w:rFonts w:ascii="Arial" w:hAnsi="Arial" w:cs="Arial"/>
          <w:sz w:val="22"/>
          <w:szCs w:val="22"/>
        </w:rPr>
        <w:t>Th</w:t>
      </w:r>
      <w:r w:rsidR="00A62957" w:rsidRPr="00B81393">
        <w:rPr>
          <w:rFonts w:ascii="Arial" w:hAnsi="Arial" w:cs="Arial"/>
          <w:sz w:val="22"/>
          <w:szCs w:val="22"/>
        </w:rPr>
        <w:t xml:space="preserve">e </w:t>
      </w:r>
      <w:r w:rsidR="00DB695B">
        <w:rPr>
          <w:rFonts w:ascii="Arial" w:hAnsi="Arial" w:cs="Arial"/>
          <w:sz w:val="22"/>
          <w:szCs w:val="22"/>
        </w:rPr>
        <w:t>Restrained Person</w:t>
      </w:r>
      <w:r w:rsidR="00A62957" w:rsidRPr="00B81393">
        <w:rPr>
          <w:rFonts w:ascii="Arial" w:hAnsi="Arial" w:cs="Arial"/>
          <w:sz w:val="22"/>
          <w:szCs w:val="22"/>
        </w:rPr>
        <w:t xml:space="preserve"> signed the </w:t>
      </w:r>
      <w:r w:rsidR="00A62957" w:rsidRPr="00B81393">
        <w:rPr>
          <w:rFonts w:ascii="Arial" w:hAnsi="Arial" w:cs="Arial"/>
          <w:i/>
          <w:sz w:val="22"/>
          <w:szCs w:val="22"/>
        </w:rPr>
        <w:t>Order.</w:t>
      </w:r>
    </w:p>
    <w:p w14:paraId="13E53194" w14:textId="77497A4D" w:rsidR="006654C3" w:rsidRPr="00A62957" w:rsidRDefault="006654C3" w:rsidP="00DB695B">
      <w:pPr>
        <w:tabs>
          <w:tab w:val="left" w:pos="3960"/>
          <w:tab w:val="left" w:pos="4320"/>
          <w:tab w:val="left" w:pos="9360"/>
        </w:tabs>
        <w:spacing w:before="240"/>
        <w:rPr>
          <w:rFonts w:ascii="Arial" w:hAnsi="Arial" w:cs="Arial"/>
          <w:sz w:val="22"/>
          <w:szCs w:val="22"/>
          <w:u w:val="single"/>
        </w:rPr>
      </w:pPr>
      <w:r>
        <w:rPr>
          <w:rFonts w:ascii="Arial" w:hAnsi="Arial" w:cs="Arial"/>
          <w:sz w:val="22"/>
          <w:szCs w:val="22"/>
        </w:rPr>
        <w:t>Dated:</w:t>
      </w:r>
      <w:r w:rsidR="00A62957">
        <w:rPr>
          <w:rFonts w:ascii="Arial" w:hAnsi="Arial" w:cs="Arial"/>
          <w:sz w:val="22"/>
          <w:szCs w:val="22"/>
          <w:u w:val="single"/>
        </w:rPr>
        <w:tab/>
      </w:r>
      <w:r w:rsidR="00A62957">
        <w:rPr>
          <w:rFonts w:ascii="Arial" w:hAnsi="Arial" w:cs="Arial"/>
          <w:sz w:val="22"/>
          <w:szCs w:val="22"/>
        </w:rPr>
        <w:tab/>
      </w:r>
      <w:r w:rsidR="00A62957">
        <w:rPr>
          <w:rFonts w:ascii="Arial" w:hAnsi="Arial" w:cs="Arial"/>
          <w:sz w:val="22"/>
          <w:szCs w:val="22"/>
          <w:u w:val="single"/>
        </w:rPr>
        <w:tab/>
      </w:r>
    </w:p>
    <w:p w14:paraId="5AABAF4A" w14:textId="77777777" w:rsidR="006654C3" w:rsidRDefault="006654C3">
      <w:pPr>
        <w:tabs>
          <w:tab w:val="left" w:pos="4320"/>
        </w:tabs>
        <w:rPr>
          <w:rFonts w:ascii="Arial" w:hAnsi="Arial" w:cs="Arial"/>
          <w:sz w:val="22"/>
          <w:szCs w:val="22"/>
        </w:rPr>
      </w:pPr>
      <w:r>
        <w:rPr>
          <w:rFonts w:ascii="Arial" w:hAnsi="Arial" w:cs="Arial"/>
          <w:sz w:val="22"/>
          <w:szCs w:val="22"/>
        </w:rPr>
        <w:tab/>
        <w:t>Signature of Judge / Commissioner</w:t>
      </w:r>
    </w:p>
    <w:p w14:paraId="045FEC07" w14:textId="77777777" w:rsidR="006654C3" w:rsidRDefault="006654C3" w:rsidP="00DB695B">
      <w:pPr>
        <w:tabs>
          <w:tab w:val="left" w:pos="4680"/>
        </w:tabs>
        <w:rPr>
          <w:rFonts w:ascii="Arial" w:hAnsi="Arial" w:cs="Arial"/>
          <w:sz w:val="22"/>
        </w:rPr>
      </w:pPr>
      <w:r>
        <w:rPr>
          <w:rFonts w:ascii="Arial" w:hAnsi="Arial" w:cs="Arial"/>
          <w:sz w:val="22"/>
        </w:rPr>
        <w:t>I acknowledge receipt of a copy of this order.</w:t>
      </w:r>
    </w:p>
    <w:p w14:paraId="6EEE75A6" w14:textId="77777777" w:rsidR="006654C3" w:rsidRDefault="006654C3" w:rsidP="009F53B1">
      <w:pPr>
        <w:tabs>
          <w:tab w:val="left" w:pos="5040"/>
          <w:tab w:val="left" w:pos="5310"/>
          <w:tab w:val="left" w:pos="9360"/>
        </w:tabs>
        <w:spacing w:before="240"/>
        <w:rPr>
          <w:rFonts w:ascii="Arial" w:hAnsi="Arial" w:cs="Arial"/>
          <w:sz w:val="22"/>
          <w:u w:val="single"/>
        </w:rPr>
      </w:pPr>
      <w:r>
        <w:rPr>
          <w:rFonts w:ascii="Arial" w:hAnsi="Arial" w:cs="Arial"/>
          <w:sz w:val="22"/>
          <w:u w:val="single"/>
        </w:rPr>
        <w:sym w:font="Wingdings" w:char="F0D8"/>
      </w:r>
      <w:r>
        <w:rPr>
          <w:rFonts w:ascii="Arial" w:hAnsi="Arial" w:cs="Arial"/>
          <w:sz w:val="22"/>
          <w:u w:val="single"/>
        </w:rPr>
        <w:tab/>
      </w:r>
      <w:r>
        <w:rPr>
          <w:rFonts w:ascii="Arial" w:hAnsi="Arial" w:cs="Arial"/>
          <w:sz w:val="22"/>
        </w:rPr>
        <w:tab/>
      </w:r>
      <w:r>
        <w:rPr>
          <w:rFonts w:ascii="Arial" w:hAnsi="Arial" w:cs="Arial"/>
          <w:sz w:val="22"/>
          <w:u w:val="single"/>
        </w:rPr>
        <w:tab/>
      </w:r>
    </w:p>
    <w:p w14:paraId="324CD871" w14:textId="6DFADF1C" w:rsidR="00DB695B" w:rsidRDefault="006654C3" w:rsidP="00DB695B">
      <w:pPr>
        <w:tabs>
          <w:tab w:val="left" w:pos="5130"/>
          <w:tab w:val="left" w:pos="5310"/>
          <w:tab w:val="left" w:pos="9360"/>
        </w:tabs>
        <w:rPr>
          <w:rFonts w:ascii="Arial" w:hAnsi="Arial" w:cs="Arial"/>
          <w:sz w:val="22"/>
        </w:rPr>
      </w:pPr>
      <w:r>
        <w:rPr>
          <w:rFonts w:ascii="Arial" w:hAnsi="Arial" w:cs="Arial"/>
          <w:sz w:val="22"/>
        </w:rPr>
        <w:t xml:space="preserve">Signature of </w:t>
      </w:r>
      <w:r w:rsidR="00DB695B">
        <w:rPr>
          <w:rFonts w:ascii="Arial" w:hAnsi="Arial" w:cs="Arial"/>
          <w:sz w:val="22"/>
        </w:rPr>
        <w:t>Restrained Person</w:t>
      </w:r>
      <w:r>
        <w:rPr>
          <w:rFonts w:ascii="Arial" w:hAnsi="Arial" w:cs="Arial"/>
          <w:sz w:val="22"/>
        </w:rPr>
        <w:tab/>
        <w:t xml:space="preserve">Print </w:t>
      </w:r>
      <w:r w:rsidR="00DB695B">
        <w:rPr>
          <w:rFonts w:ascii="Arial" w:hAnsi="Arial" w:cs="Arial"/>
          <w:sz w:val="22"/>
        </w:rPr>
        <w:t>Name</w:t>
      </w:r>
    </w:p>
    <w:p w14:paraId="03FD752C" w14:textId="6A85CDB1" w:rsidR="006654C3" w:rsidRDefault="006654C3" w:rsidP="00DB695B">
      <w:pPr>
        <w:tabs>
          <w:tab w:val="left" w:pos="5130"/>
          <w:tab w:val="left" w:pos="5310"/>
          <w:tab w:val="left" w:pos="9360"/>
        </w:tabs>
        <w:spacing w:before="240"/>
        <w:rPr>
          <w:rFonts w:ascii="Arial" w:hAnsi="Arial" w:cs="Arial"/>
          <w:sz w:val="22"/>
        </w:rPr>
      </w:pPr>
      <w:r>
        <w:rPr>
          <w:rFonts w:ascii="Arial" w:hAnsi="Arial" w:cs="Arial"/>
          <w:sz w:val="22"/>
          <w:u w:val="single"/>
        </w:rPr>
        <w:sym w:font="Wingdings" w:char="F0D8"/>
      </w:r>
      <w:r>
        <w:rPr>
          <w:rFonts w:ascii="Arial" w:hAnsi="Arial" w:cs="Arial"/>
          <w:sz w:val="22"/>
          <w:u w:val="single"/>
        </w:rPr>
        <w:tab/>
      </w:r>
      <w:r>
        <w:rPr>
          <w:rFonts w:ascii="Arial" w:hAnsi="Arial" w:cs="Arial"/>
          <w:sz w:val="22"/>
        </w:rPr>
        <w:tab/>
      </w:r>
      <w:r>
        <w:rPr>
          <w:rFonts w:ascii="Arial" w:hAnsi="Arial" w:cs="Arial"/>
          <w:sz w:val="22"/>
          <w:u w:val="single"/>
        </w:rPr>
        <w:tab/>
      </w:r>
    </w:p>
    <w:p w14:paraId="2D84CE56" w14:textId="3122291B" w:rsidR="006654C3" w:rsidRDefault="006654C3">
      <w:pPr>
        <w:tabs>
          <w:tab w:val="left" w:pos="3600"/>
          <w:tab w:val="left" w:pos="5310"/>
          <w:tab w:val="left" w:pos="8010"/>
        </w:tabs>
        <w:rPr>
          <w:rFonts w:ascii="Arial" w:hAnsi="Arial" w:cs="Arial"/>
          <w:sz w:val="20"/>
        </w:rPr>
      </w:pPr>
      <w:r>
        <w:rPr>
          <w:rFonts w:ascii="Arial" w:hAnsi="Arial" w:cs="Arial"/>
          <w:sz w:val="22"/>
        </w:rPr>
        <w:t xml:space="preserve">Signature of </w:t>
      </w:r>
      <w:r w:rsidR="00DB695B">
        <w:rPr>
          <w:rFonts w:ascii="Arial" w:hAnsi="Arial" w:cs="Arial"/>
          <w:sz w:val="22"/>
        </w:rPr>
        <w:t>Restrained Person</w:t>
      </w:r>
      <w:r>
        <w:rPr>
          <w:rFonts w:ascii="Arial" w:hAnsi="Arial" w:cs="Arial"/>
          <w:sz w:val="22"/>
        </w:rPr>
        <w:t>’s Attorney WSBA No.</w:t>
      </w:r>
      <w:r>
        <w:rPr>
          <w:rFonts w:ascii="Arial" w:hAnsi="Arial" w:cs="Arial"/>
          <w:sz w:val="22"/>
        </w:rPr>
        <w:tab/>
        <w:t>Print Name</w:t>
      </w:r>
    </w:p>
    <w:p w14:paraId="5AEC794E" w14:textId="77777777" w:rsidR="006654C3" w:rsidRDefault="006654C3" w:rsidP="00DB695B">
      <w:pPr>
        <w:tabs>
          <w:tab w:val="left" w:pos="5130"/>
          <w:tab w:val="left" w:pos="5310"/>
          <w:tab w:val="left" w:pos="9360"/>
        </w:tabs>
        <w:spacing w:before="240"/>
        <w:rPr>
          <w:rFonts w:ascii="Arial" w:hAnsi="Arial" w:cs="Arial"/>
          <w:sz w:val="20"/>
        </w:rPr>
      </w:pPr>
      <w:r>
        <w:rPr>
          <w:rFonts w:ascii="Arial" w:hAnsi="Arial" w:cs="Arial"/>
          <w:sz w:val="20"/>
          <w:u w:val="single"/>
        </w:rPr>
        <w:sym w:font="Wingdings" w:char="F0D8"/>
      </w:r>
      <w:r>
        <w:rPr>
          <w:rFonts w:ascii="Arial" w:hAnsi="Arial" w:cs="Arial"/>
          <w:sz w:val="20"/>
          <w:u w:val="single"/>
        </w:rPr>
        <w:tab/>
      </w:r>
      <w:r>
        <w:rPr>
          <w:rFonts w:ascii="Arial" w:hAnsi="Arial" w:cs="Arial"/>
          <w:sz w:val="20"/>
        </w:rPr>
        <w:tab/>
      </w:r>
      <w:r>
        <w:rPr>
          <w:rFonts w:ascii="Arial" w:hAnsi="Arial" w:cs="Arial"/>
          <w:sz w:val="20"/>
          <w:u w:val="single"/>
        </w:rPr>
        <w:tab/>
      </w:r>
    </w:p>
    <w:p w14:paraId="3CF68ACA" w14:textId="77777777" w:rsidR="006654C3" w:rsidRDefault="006654C3" w:rsidP="00836EBF">
      <w:pPr>
        <w:tabs>
          <w:tab w:val="left" w:pos="3600"/>
          <w:tab w:val="left" w:pos="5310"/>
          <w:tab w:val="left" w:pos="8010"/>
          <w:tab w:val="left" w:pos="8640"/>
        </w:tabs>
        <w:rPr>
          <w:rFonts w:ascii="Arial" w:hAnsi="Arial" w:cs="Arial"/>
          <w:sz w:val="20"/>
        </w:rPr>
      </w:pPr>
      <w:r>
        <w:rPr>
          <w:rFonts w:ascii="Arial" w:hAnsi="Arial" w:cs="Arial"/>
          <w:sz w:val="22"/>
          <w:szCs w:val="22"/>
        </w:rPr>
        <w:t>Signature of Protected Person or Attorney WSBA No.</w:t>
      </w:r>
      <w:r>
        <w:rPr>
          <w:rFonts w:ascii="Arial" w:hAnsi="Arial" w:cs="Arial"/>
          <w:sz w:val="22"/>
          <w:szCs w:val="22"/>
        </w:rPr>
        <w:tab/>
        <w:t>Print Name</w:t>
      </w:r>
    </w:p>
    <w:sectPr w:rsidR="006654C3">
      <w:footerReference w:type="default" r:id="rId7"/>
      <w:pgSz w:w="12240" w:h="15840" w:code="1"/>
      <w:pgMar w:top="1440" w:right="1440" w:bottom="1440" w:left="1440" w:header="0" w:footer="1008"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AC357" w16cid:durableId="26489E8F"/>
  <w16cid:commentId w16cid:paraId="01B18A11" w16cid:durableId="26489E90"/>
  <w16cid:commentId w16cid:paraId="62A0A1CA" w16cid:durableId="26489E91"/>
  <w16cid:commentId w16cid:paraId="427665CE" w16cid:durableId="26489E92"/>
  <w16cid:commentId w16cid:paraId="3777BD42" w16cid:durableId="26489E93"/>
  <w16cid:commentId w16cid:paraId="7E38AC68" w16cid:durableId="26489E94"/>
  <w16cid:commentId w16cid:paraId="07A46EE9" w16cid:durableId="26489E95"/>
  <w16cid:commentId w16cid:paraId="3C854C71" w16cid:durableId="26489E96"/>
  <w16cid:commentId w16cid:paraId="4F6F1FCD" w16cid:durableId="26489E97"/>
  <w16cid:commentId w16cid:paraId="18EF20F7" w16cid:durableId="26489E98"/>
  <w16cid:commentId w16cid:paraId="127EA9A0" w16cid:durableId="26489E99"/>
  <w16cid:commentId w16cid:paraId="601B5367" w16cid:durableId="26489E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AFAF2" w14:textId="77777777" w:rsidR="00461788" w:rsidRDefault="00461788">
      <w:r>
        <w:separator/>
      </w:r>
    </w:p>
  </w:endnote>
  <w:endnote w:type="continuationSeparator" w:id="0">
    <w:p w14:paraId="4F0BA187" w14:textId="77777777" w:rsidR="00461788" w:rsidRDefault="0046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0" w:type="dxa"/>
      <w:tblBorders>
        <w:top w:val="single" w:sz="4" w:space="0" w:color="auto"/>
      </w:tblBorders>
      <w:tblLook w:val="04A0" w:firstRow="1" w:lastRow="0" w:firstColumn="1" w:lastColumn="0" w:noHBand="0" w:noVBand="1"/>
    </w:tblPr>
    <w:tblGrid>
      <w:gridCol w:w="2808"/>
      <w:gridCol w:w="3576"/>
      <w:gridCol w:w="3576"/>
    </w:tblGrid>
    <w:tr w:rsidR="00A62957" w:rsidRPr="008A5FBE" w14:paraId="18736178" w14:textId="77777777" w:rsidTr="00B81393">
      <w:tc>
        <w:tcPr>
          <w:tcW w:w="2808" w:type="dxa"/>
          <w:shd w:val="clear" w:color="auto" w:fill="auto"/>
        </w:tcPr>
        <w:p w14:paraId="04FC9D31" w14:textId="6D3A6490" w:rsidR="00A62957" w:rsidRDefault="00A62957" w:rsidP="00A62957">
          <w:pPr>
            <w:pStyle w:val="Footer"/>
            <w:rPr>
              <w:rStyle w:val="PageNumber"/>
              <w:rFonts w:ascii="Arial" w:hAnsi="Arial" w:cs="Arial"/>
              <w:sz w:val="18"/>
              <w:szCs w:val="18"/>
            </w:rPr>
          </w:pPr>
          <w:r w:rsidRPr="008A5FBE">
            <w:rPr>
              <w:rStyle w:val="PageNumber"/>
              <w:rFonts w:ascii="Arial" w:hAnsi="Arial" w:cs="Arial"/>
              <w:sz w:val="18"/>
              <w:szCs w:val="18"/>
            </w:rPr>
            <w:t xml:space="preserve">RCW </w:t>
          </w:r>
          <w:r>
            <w:rPr>
              <w:rStyle w:val="PageNumber"/>
              <w:rFonts w:ascii="Arial" w:hAnsi="Arial" w:cs="Arial"/>
              <w:sz w:val="18"/>
              <w:szCs w:val="18"/>
            </w:rPr>
            <w:t>9.41.800</w:t>
          </w:r>
        </w:p>
        <w:p w14:paraId="6A27194B" w14:textId="77777777" w:rsidR="00A62957" w:rsidRPr="008A5FBE" w:rsidRDefault="00A62957" w:rsidP="00A62957">
          <w:pPr>
            <w:pStyle w:val="Footer"/>
            <w:rPr>
              <w:rStyle w:val="PageNumber"/>
              <w:rFonts w:ascii="Arial" w:hAnsi="Arial" w:cs="Arial"/>
              <w:sz w:val="18"/>
              <w:szCs w:val="18"/>
            </w:rPr>
          </w:pPr>
          <w:r w:rsidRPr="00CD1568">
            <w:rPr>
              <w:rStyle w:val="PageNumber"/>
              <w:rFonts w:ascii="Arial" w:hAnsi="Arial" w:cs="Arial"/>
              <w:i/>
              <w:sz w:val="18"/>
              <w:szCs w:val="18"/>
            </w:rPr>
            <w:t>(07/2022)</w:t>
          </w:r>
        </w:p>
        <w:p w14:paraId="790250CC" w14:textId="2FB99188" w:rsidR="00A62957" w:rsidRPr="009F53B1" w:rsidRDefault="00A62957" w:rsidP="00A62957">
          <w:pPr>
            <w:rPr>
              <w:rStyle w:val="PageNumber"/>
              <w:rFonts w:ascii="Arial" w:hAnsi="Arial" w:cs="Arial"/>
              <w:b/>
              <w:sz w:val="18"/>
              <w:szCs w:val="18"/>
            </w:rPr>
          </w:pPr>
          <w:r w:rsidRPr="009F53B1">
            <w:rPr>
              <w:rStyle w:val="PageNumber"/>
              <w:rFonts w:ascii="Arial" w:hAnsi="Arial" w:cs="Arial"/>
              <w:b/>
              <w:sz w:val="18"/>
              <w:szCs w:val="18"/>
            </w:rPr>
            <w:t>WS 301</w:t>
          </w:r>
        </w:p>
      </w:tc>
      <w:tc>
        <w:tcPr>
          <w:tcW w:w="3576" w:type="dxa"/>
          <w:shd w:val="clear" w:color="auto" w:fill="auto"/>
        </w:tcPr>
        <w:p w14:paraId="68E29A4B" w14:textId="74D15261" w:rsidR="00A62957" w:rsidRPr="008A5FBE" w:rsidRDefault="00A62957" w:rsidP="00A62957">
          <w:pPr>
            <w:pStyle w:val="Footer"/>
            <w:tabs>
              <w:tab w:val="left" w:pos="919"/>
              <w:tab w:val="center" w:pos="1680"/>
            </w:tabs>
            <w:jc w:val="center"/>
            <w:rPr>
              <w:rStyle w:val="PageNumber"/>
              <w:rFonts w:ascii="Arial" w:hAnsi="Arial" w:cs="Arial"/>
              <w:sz w:val="18"/>
              <w:szCs w:val="18"/>
            </w:rPr>
          </w:pPr>
          <w:r>
            <w:rPr>
              <w:rStyle w:val="PageNumber"/>
              <w:rFonts w:ascii="Arial" w:hAnsi="Arial" w:cs="Arial"/>
              <w:sz w:val="18"/>
              <w:szCs w:val="18"/>
            </w:rPr>
            <w:t xml:space="preserve">Order </w:t>
          </w:r>
          <w:r>
            <w:rPr>
              <w:rStyle w:val="PageNumber"/>
              <w:rFonts w:ascii="Arial" w:hAnsi="Arial" w:cs="Arial"/>
              <w:sz w:val="18"/>
              <w:szCs w:val="18"/>
              <w:lang w:val="en-US"/>
            </w:rPr>
            <w:t>on Motion for</w:t>
          </w:r>
          <w:r>
            <w:rPr>
              <w:rStyle w:val="PageNumber"/>
              <w:rFonts w:ascii="Arial" w:hAnsi="Arial" w:cs="Arial"/>
              <w:sz w:val="18"/>
              <w:szCs w:val="18"/>
            </w:rPr>
            <w:t xml:space="preserve"> Surrender and Prohibit Weapons</w:t>
          </w:r>
        </w:p>
        <w:p w14:paraId="58461692" w14:textId="77777777" w:rsidR="00A62957" w:rsidRPr="008A5FBE" w:rsidRDefault="00A62957" w:rsidP="00A62957">
          <w:pPr>
            <w:pStyle w:val="Footer"/>
            <w:tabs>
              <w:tab w:val="left" w:pos="919"/>
              <w:tab w:val="center" w:pos="1680"/>
            </w:tabs>
            <w:jc w:val="center"/>
            <w:rPr>
              <w:rStyle w:val="PageNumber"/>
              <w:rFonts w:ascii="Arial" w:hAnsi="Arial" w:cs="Arial"/>
              <w:sz w:val="18"/>
              <w:szCs w:val="18"/>
            </w:rPr>
          </w:pPr>
          <w:r w:rsidRPr="008A5FBE">
            <w:rPr>
              <w:rStyle w:val="PageNumber"/>
              <w:rFonts w:ascii="Arial" w:hAnsi="Arial" w:cs="Arial"/>
              <w:sz w:val="18"/>
              <w:szCs w:val="18"/>
            </w:rPr>
            <w:t xml:space="preserve">Pg. </w:t>
          </w:r>
          <w:r w:rsidRPr="008A5FBE">
            <w:rPr>
              <w:rStyle w:val="PageNumber"/>
              <w:rFonts w:ascii="Arial" w:hAnsi="Arial" w:cs="Arial"/>
              <w:sz w:val="18"/>
              <w:szCs w:val="18"/>
            </w:rPr>
            <w:fldChar w:fldCharType="begin"/>
          </w:r>
          <w:r w:rsidRPr="008A5FBE">
            <w:rPr>
              <w:rStyle w:val="PageNumber"/>
              <w:rFonts w:ascii="Arial" w:hAnsi="Arial" w:cs="Arial"/>
              <w:sz w:val="18"/>
              <w:szCs w:val="18"/>
            </w:rPr>
            <w:instrText xml:space="preserve"> PAGE </w:instrText>
          </w:r>
          <w:r w:rsidRPr="008A5FBE">
            <w:rPr>
              <w:rStyle w:val="PageNumber"/>
              <w:rFonts w:ascii="Arial" w:hAnsi="Arial" w:cs="Arial"/>
              <w:sz w:val="18"/>
              <w:szCs w:val="18"/>
            </w:rPr>
            <w:fldChar w:fldCharType="separate"/>
          </w:r>
          <w:r w:rsidR="00DB695B">
            <w:rPr>
              <w:rStyle w:val="PageNumber"/>
              <w:rFonts w:ascii="Arial" w:hAnsi="Arial" w:cs="Arial"/>
              <w:noProof/>
              <w:sz w:val="18"/>
              <w:szCs w:val="18"/>
            </w:rPr>
            <w:t>1</w:t>
          </w:r>
          <w:r w:rsidRPr="008A5FBE">
            <w:rPr>
              <w:rStyle w:val="PageNumber"/>
              <w:rFonts w:ascii="Arial" w:hAnsi="Arial" w:cs="Arial"/>
              <w:sz w:val="18"/>
              <w:szCs w:val="18"/>
            </w:rPr>
            <w:fldChar w:fldCharType="end"/>
          </w:r>
          <w:r w:rsidRPr="008A5FBE">
            <w:rPr>
              <w:rStyle w:val="PageNumber"/>
              <w:rFonts w:ascii="Arial" w:hAnsi="Arial" w:cs="Arial"/>
              <w:sz w:val="18"/>
              <w:szCs w:val="18"/>
            </w:rPr>
            <w:t xml:space="preserve"> of </w:t>
          </w:r>
          <w:r w:rsidRPr="008A5FBE">
            <w:rPr>
              <w:rStyle w:val="PageNumber"/>
              <w:rFonts w:ascii="Arial" w:hAnsi="Arial" w:cs="Arial"/>
              <w:sz w:val="18"/>
              <w:szCs w:val="18"/>
            </w:rPr>
            <w:fldChar w:fldCharType="begin"/>
          </w:r>
          <w:r w:rsidRPr="008A5FBE">
            <w:rPr>
              <w:rStyle w:val="PageNumber"/>
              <w:rFonts w:ascii="Arial" w:hAnsi="Arial" w:cs="Arial"/>
              <w:sz w:val="18"/>
              <w:szCs w:val="18"/>
            </w:rPr>
            <w:instrText xml:space="preserve"> NUMPAGES </w:instrText>
          </w:r>
          <w:r w:rsidRPr="008A5FBE">
            <w:rPr>
              <w:rStyle w:val="PageNumber"/>
              <w:rFonts w:ascii="Arial" w:hAnsi="Arial" w:cs="Arial"/>
              <w:sz w:val="18"/>
              <w:szCs w:val="18"/>
            </w:rPr>
            <w:fldChar w:fldCharType="separate"/>
          </w:r>
          <w:r w:rsidR="00DB695B">
            <w:rPr>
              <w:rStyle w:val="PageNumber"/>
              <w:rFonts w:ascii="Arial" w:hAnsi="Arial" w:cs="Arial"/>
              <w:noProof/>
              <w:sz w:val="18"/>
              <w:szCs w:val="18"/>
            </w:rPr>
            <w:t>2</w:t>
          </w:r>
          <w:r w:rsidRPr="008A5FBE">
            <w:rPr>
              <w:rStyle w:val="PageNumber"/>
              <w:rFonts w:ascii="Arial" w:hAnsi="Arial" w:cs="Arial"/>
              <w:sz w:val="18"/>
              <w:szCs w:val="18"/>
            </w:rPr>
            <w:fldChar w:fldCharType="end"/>
          </w:r>
        </w:p>
      </w:tc>
      <w:tc>
        <w:tcPr>
          <w:tcW w:w="3576" w:type="dxa"/>
        </w:tcPr>
        <w:p w14:paraId="13DCCB63" w14:textId="77777777" w:rsidR="00A62957" w:rsidRPr="008A5FBE" w:rsidRDefault="00A62957" w:rsidP="00A62957">
          <w:pPr>
            <w:pStyle w:val="Footer"/>
            <w:rPr>
              <w:rStyle w:val="PageNumber"/>
              <w:rFonts w:ascii="Arial" w:hAnsi="Arial" w:cs="Arial"/>
              <w:sz w:val="18"/>
              <w:szCs w:val="18"/>
            </w:rPr>
          </w:pPr>
        </w:p>
      </w:tc>
    </w:tr>
  </w:tbl>
  <w:p w14:paraId="61648BBB" w14:textId="43481737" w:rsidR="006654C3" w:rsidRPr="00DB695B" w:rsidRDefault="006654C3">
    <w:pPr>
      <w:tabs>
        <w:tab w:val="left" w:pos="-72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7746" w14:textId="77777777" w:rsidR="00461788" w:rsidRDefault="00461788">
      <w:r>
        <w:separator/>
      </w:r>
    </w:p>
  </w:footnote>
  <w:footnote w:type="continuationSeparator" w:id="0">
    <w:p w14:paraId="47ADF6AD" w14:textId="77777777" w:rsidR="00461788" w:rsidRDefault="00461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35pt;height:11.3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14F36E51"/>
    <w:multiLevelType w:val="hybridMultilevel"/>
    <w:tmpl w:val="C8D0607C"/>
    <w:lvl w:ilvl="0" w:tplc="E82677EE">
      <w:start w:val="1"/>
      <w:numFmt w:val="bullet"/>
      <w:lvlText w:val=""/>
      <w:lvlJc w:val="left"/>
      <w:pPr>
        <w:tabs>
          <w:tab w:val="num" w:pos="1282"/>
        </w:tabs>
        <w:ind w:left="1282" w:hanging="360"/>
      </w:pPr>
      <w:rPr>
        <w:rFonts w:ascii="Wingdings" w:hAnsi="Wingdings" w:hint="default"/>
        <w:sz w:val="24"/>
      </w:rPr>
    </w:lvl>
    <w:lvl w:ilvl="1" w:tplc="04090003" w:tentative="1">
      <w:start w:val="1"/>
      <w:numFmt w:val="bullet"/>
      <w:lvlText w:val="o"/>
      <w:lvlJc w:val="left"/>
      <w:pPr>
        <w:tabs>
          <w:tab w:val="num" w:pos="2362"/>
        </w:tabs>
        <w:ind w:left="2362" w:hanging="360"/>
      </w:pPr>
      <w:rPr>
        <w:rFonts w:ascii="Courier New" w:hAnsi="Courier New" w:cs="Courier New" w:hint="default"/>
      </w:rPr>
    </w:lvl>
    <w:lvl w:ilvl="2" w:tplc="04090005" w:tentative="1">
      <w:start w:val="1"/>
      <w:numFmt w:val="bullet"/>
      <w:lvlText w:val=""/>
      <w:lvlJc w:val="left"/>
      <w:pPr>
        <w:tabs>
          <w:tab w:val="num" w:pos="3082"/>
        </w:tabs>
        <w:ind w:left="3082" w:hanging="360"/>
      </w:pPr>
      <w:rPr>
        <w:rFonts w:ascii="Wingdings" w:hAnsi="Wingdings" w:hint="default"/>
      </w:rPr>
    </w:lvl>
    <w:lvl w:ilvl="3" w:tplc="04090001" w:tentative="1">
      <w:start w:val="1"/>
      <w:numFmt w:val="bullet"/>
      <w:lvlText w:val=""/>
      <w:lvlJc w:val="left"/>
      <w:pPr>
        <w:tabs>
          <w:tab w:val="num" w:pos="3802"/>
        </w:tabs>
        <w:ind w:left="3802" w:hanging="360"/>
      </w:pPr>
      <w:rPr>
        <w:rFonts w:ascii="Symbol" w:hAnsi="Symbol" w:hint="default"/>
      </w:rPr>
    </w:lvl>
    <w:lvl w:ilvl="4" w:tplc="04090003" w:tentative="1">
      <w:start w:val="1"/>
      <w:numFmt w:val="bullet"/>
      <w:lvlText w:val="o"/>
      <w:lvlJc w:val="left"/>
      <w:pPr>
        <w:tabs>
          <w:tab w:val="num" w:pos="4522"/>
        </w:tabs>
        <w:ind w:left="4522" w:hanging="360"/>
      </w:pPr>
      <w:rPr>
        <w:rFonts w:ascii="Courier New" w:hAnsi="Courier New" w:cs="Courier New" w:hint="default"/>
      </w:rPr>
    </w:lvl>
    <w:lvl w:ilvl="5" w:tplc="04090005" w:tentative="1">
      <w:start w:val="1"/>
      <w:numFmt w:val="bullet"/>
      <w:lvlText w:val=""/>
      <w:lvlJc w:val="left"/>
      <w:pPr>
        <w:tabs>
          <w:tab w:val="num" w:pos="5242"/>
        </w:tabs>
        <w:ind w:left="5242" w:hanging="360"/>
      </w:pPr>
      <w:rPr>
        <w:rFonts w:ascii="Wingdings" w:hAnsi="Wingdings" w:hint="default"/>
      </w:rPr>
    </w:lvl>
    <w:lvl w:ilvl="6" w:tplc="04090001" w:tentative="1">
      <w:start w:val="1"/>
      <w:numFmt w:val="bullet"/>
      <w:lvlText w:val=""/>
      <w:lvlJc w:val="left"/>
      <w:pPr>
        <w:tabs>
          <w:tab w:val="num" w:pos="5962"/>
        </w:tabs>
        <w:ind w:left="5962" w:hanging="360"/>
      </w:pPr>
      <w:rPr>
        <w:rFonts w:ascii="Symbol" w:hAnsi="Symbol" w:hint="default"/>
      </w:rPr>
    </w:lvl>
    <w:lvl w:ilvl="7" w:tplc="04090003" w:tentative="1">
      <w:start w:val="1"/>
      <w:numFmt w:val="bullet"/>
      <w:lvlText w:val="o"/>
      <w:lvlJc w:val="left"/>
      <w:pPr>
        <w:tabs>
          <w:tab w:val="num" w:pos="6682"/>
        </w:tabs>
        <w:ind w:left="6682" w:hanging="360"/>
      </w:pPr>
      <w:rPr>
        <w:rFonts w:ascii="Courier New" w:hAnsi="Courier New" w:cs="Courier New" w:hint="default"/>
      </w:rPr>
    </w:lvl>
    <w:lvl w:ilvl="8" w:tplc="04090005" w:tentative="1">
      <w:start w:val="1"/>
      <w:numFmt w:val="bullet"/>
      <w:lvlText w:val=""/>
      <w:lvlJc w:val="left"/>
      <w:pPr>
        <w:tabs>
          <w:tab w:val="num" w:pos="7402"/>
        </w:tabs>
        <w:ind w:left="7402" w:hanging="360"/>
      </w:pPr>
      <w:rPr>
        <w:rFonts w:ascii="Wingdings" w:hAnsi="Wingdings" w:hint="default"/>
      </w:rPr>
    </w:lvl>
  </w:abstractNum>
  <w:abstractNum w:abstractNumId="1" w15:restartNumberingAfterBreak="0">
    <w:nsid w:val="1FE42FD0"/>
    <w:multiLevelType w:val="hybridMultilevel"/>
    <w:tmpl w:val="E5F8F8D4"/>
    <w:lvl w:ilvl="0" w:tplc="04090001">
      <w:start w:val="1"/>
      <w:numFmt w:val="bullet"/>
      <w:lvlText w:val=""/>
      <w:lvlJc w:val="left"/>
      <w:pPr>
        <w:ind w:left="2163" w:hanging="360"/>
      </w:pPr>
      <w:rPr>
        <w:rFonts w:ascii="Symbol" w:hAnsi="Symbol" w:hint="default"/>
      </w:rPr>
    </w:lvl>
    <w:lvl w:ilvl="1" w:tplc="04090003">
      <w:start w:val="1"/>
      <w:numFmt w:val="bullet"/>
      <w:lvlText w:val="o"/>
      <w:lvlJc w:val="left"/>
      <w:pPr>
        <w:ind w:left="2883" w:hanging="360"/>
      </w:pPr>
      <w:rPr>
        <w:rFonts w:ascii="Courier New" w:hAnsi="Courier New" w:cs="Courier New" w:hint="default"/>
      </w:rPr>
    </w:lvl>
    <w:lvl w:ilvl="2" w:tplc="04090005" w:tentative="1">
      <w:start w:val="1"/>
      <w:numFmt w:val="bullet"/>
      <w:lvlText w:val=""/>
      <w:lvlJc w:val="left"/>
      <w:pPr>
        <w:ind w:left="3603" w:hanging="360"/>
      </w:pPr>
      <w:rPr>
        <w:rFonts w:ascii="Wingdings" w:hAnsi="Wingdings" w:hint="default"/>
      </w:rPr>
    </w:lvl>
    <w:lvl w:ilvl="3" w:tplc="04090001" w:tentative="1">
      <w:start w:val="1"/>
      <w:numFmt w:val="bullet"/>
      <w:lvlText w:val=""/>
      <w:lvlJc w:val="left"/>
      <w:pPr>
        <w:ind w:left="4323" w:hanging="360"/>
      </w:pPr>
      <w:rPr>
        <w:rFonts w:ascii="Symbol" w:hAnsi="Symbol" w:hint="default"/>
      </w:rPr>
    </w:lvl>
    <w:lvl w:ilvl="4" w:tplc="04090003" w:tentative="1">
      <w:start w:val="1"/>
      <w:numFmt w:val="bullet"/>
      <w:lvlText w:val="o"/>
      <w:lvlJc w:val="left"/>
      <w:pPr>
        <w:ind w:left="5043" w:hanging="360"/>
      </w:pPr>
      <w:rPr>
        <w:rFonts w:ascii="Courier New" w:hAnsi="Courier New" w:cs="Courier New" w:hint="default"/>
      </w:rPr>
    </w:lvl>
    <w:lvl w:ilvl="5" w:tplc="04090005" w:tentative="1">
      <w:start w:val="1"/>
      <w:numFmt w:val="bullet"/>
      <w:lvlText w:val=""/>
      <w:lvlJc w:val="left"/>
      <w:pPr>
        <w:ind w:left="5763" w:hanging="360"/>
      </w:pPr>
      <w:rPr>
        <w:rFonts w:ascii="Wingdings" w:hAnsi="Wingdings" w:hint="default"/>
      </w:rPr>
    </w:lvl>
    <w:lvl w:ilvl="6" w:tplc="04090001" w:tentative="1">
      <w:start w:val="1"/>
      <w:numFmt w:val="bullet"/>
      <w:lvlText w:val=""/>
      <w:lvlJc w:val="left"/>
      <w:pPr>
        <w:ind w:left="6483" w:hanging="360"/>
      </w:pPr>
      <w:rPr>
        <w:rFonts w:ascii="Symbol" w:hAnsi="Symbol" w:hint="default"/>
      </w:rPr>
    </w:lvl>
    <w:lvl w:ilvl="7" w:tplc="04090003" w:tentative="1">
      <w:start w:val="1"/>
      <w:numFmt w:val="bullet"/>
      <w:lvlText w:val="o"/>
      <w:lvlJc w:val="left"/>
      <w:pPr>
        <w:ind w:left="7203" w:hanging="360"/>
      </w:pPr>
      <w:rPr>
        <w:rFonts w:ascii="Courier New" w:hAnsi="Courier New" w:cs="Courier New" w:hint="default"/>
      </w:rPr>
    </w:lvl>
    <w:lvl w:ilvl="8" w:tplc="04090005" w:tentative="1">
      <w:start w:val="1"/>
      <w:numFmt w:val="bullet"/>
      <w:lvlText w:val=""/>
      <w:lvlJc w:val="left"/>
      <w:pPr>
        <w:ind w:left="7923" w:hanging="360"/>
      </w:pPr>
      <w:rPr>
        <w:rFonts w:ascii="Wingdings" w:hAnsi="Wingdings" w:hint="default"/>
      </w:rPr>
    </w:lvl>
  </w:abstractNum>
  <w:abstractNum w:abstractNumId="2" w15:restartNumberingAfterBreak="0">
    <w:nsid w:val="30E15C9D"/>
    <w:multiLevelType w:val="hybridMultilevel"/>
    <w:tmpl w:val="F970C098"/>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3"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177271"/>
    <w:multiLevelType w:val="hybridMultilevel"/>
    <w:tmpl w:val="377C113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5E97550"/>
    <w:multiLevelType w:val="hybridMultilevel"/>
    <w:tmpl w:val="BD862F30"/>
    <w:lvl w:ilvl="0" w:tplc="04090005">
      <w:start w:val="1"/>
      <w:numFmt w:val="bullet"/>
      <w:lvlText w:val=""/>
      <w:lvlJc w:val="left"/>
      <w:pPr>
        <w:ind w:left="2491" w:hanging="360"/>
      </w:pPr>
      <w:rPr>
        <w:rFonts w:ascii="Wingdings" w:hAnsi="Wingdings"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6" w15:restartNumberingAfterBreak="0">
    <w:nsid w:val="6B8D60E4"/>
    <w:multiLevelType w:val="hybridMultilevel"/>
    <w:tmpl w:val="C7CED3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2033AE0"/>
    <w:multiLevelType w:val="hybridMultilevel"/>
    <w:tmpl w:val="8E34E92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0A"/>
    <w:rsid w:val="000A4E12"/>
    <w:rsid w:val="000B422F"/>
    <w:rsid w:val="000D2D15"/>
    <w:rsid w:val="00111507"/>
    <w:rsid w:val="00133F93"/>
    <w:rsid w:val="0017089B"/>
    <w:rsid w:val="001A0180"/>
    <w:rsid w:val="001A7AD7"/>
    <w:rsid w:val="001E1289"/>
    <w:rsid w:val="00224239"/>
    <w:rsid w:val="0025322C"/>
    <w:rsid w:val="002A57EE"/>
    <w:rsid w:val="002C7F3E"/>
    <w:rsid w:val="0037679D"/>
    <w:rsid w:val="00385566"/>
    <w:rsid w:val="003A4654"/>
    <w:rsid w:val="003D40E8"/>
    <w:rsid w:val="003D5ABE"/>
    <w:rsid w:val="00445432"/>
    <w:rsid w:val="00461788"/>
    <w:rsid w:val="00467DEE"/>
    <w:rsid w:val="004A072B"/>
    <w:rsid w:val="004B0AC9"/>
    <w:rsid w:val="004D718E"/>
    <w:rsid w:val="004F5FB0"/>
    <w:rsid w:val="004F6B44"/>
    <w:rsid w:val="00517761"/>
    <w:rsid w:val="00524284"/>
    <w:rsid w:val="00525D30"/>
    <w:rsid w:val="005474A0"/>
    <w:rsid w:val="00556286"/>
    <w:rsid w:val="005862DB"/>
    <w:rsid w:val="005A053C"/>
    <w:rsid w:val="00654024"/>
    <w:rsid w:val="00662023"/>
    <w:rsid w:val="006654C3"/>
    <w:rsid w:val="0068370A"/>
    <w:rsid w:val="006844F4"/>
    <w:rsid w:val="00690DF6"/>
    <w:rsid w:val="006C03A7"/>
    <w:rsid w:val="00720931"/>
    <w:rsid w:val="00747E36"/>
    <w:rsid w:val="00786E08"/>
    <w:rsid w:val="007948EA"/>
    <w:rsid w:val="007C38AF"/>
    <w:rsid w:val="007F3FA6"/>
    <w:rsid w:val="00802DD8"/>
    <w:rsid w:val="00836EBF"/>
    <w:rsid w:val="00842E51"/>
    <w:rsid w:val="00887BF7"/>
    <w:rsid w:val="008D44F9"/>
    <w:rsid w:val="008E1632"/>
    <w:rsid w:val="008E6CEB"/>
    <w:rsid w:val="009370DF"/>
    <w:rsid w:val="00972E92"/>
    <w:rsid w:val="009C5A8E"/>
    <w:rsid w:val="009D02C0"/>
    <w:rsid w:val="009F53B1"/>
    <w:rsid w:val="00A370C4"/>
    <w:rsid w:val="00A4426C"/>
    <w:rsid w:val="00A62957"/>
    <w:rsid w:val="00AA2AC8"/>
    <w:rsid w:val="00AE576D"/>
    <w:rsid w:val="00AF29EB"/>
    <w:rsid w:val="00AF620A"/>
    <w:rsid w:val="00B155AF"/>
    <w:rsid w:val="00B1596A"/>
    <w:rsid w:val="00B2004B"/>
    <w:rsid w:val="00B238CB"/>
    <w:rsid w:val="00B63FCD"/>
    <w:rsid w:val="00B90AC8"/>
    <w:rsid w:val="00C03D38"/>
    <w:rsid w:val="00C44D75"/>
    <w:rsid w:val="00C56437"/>
    <w:rsid w:val="00C67F57"/>
    <w:rsid w:val="00CA70FF"/>
    <w:rsid w:val="00CF3C40"/>
    <w:rsid w:val="00D16F0A"/>
    <w:rsid w:val="00D2572D"/>
    <w:rsid w:val="00D94966"/>
    <w:rsid w:val="00D963B6"/>
    <w:rsid w:val="00DB5ED5"/>
    <w:rsid w:val="00DB695B"/>
    <w:rsid w:val="00E0208B"/>
    <w:rsid w:val="00E15DFD"/>
    <w:rsid w:val="00E225ED"/>
    <w:rsid w:val="00E601D1"/>
    <w:rsid w:val="00E812D1"/>
    <w:rsid w:val="00EB59E9"/>
    <w:rsid w:val="00F70CAA"/>
    <w:rsid w:val="00F80325"/>
    <w:rsid w:val="00F9701E"/>
    <w:rsid w:val="00FA6957"/>
    <w:rsid w:val="00FB50ED"/>
    <w:rsid w:val="00FD3011"/>
    <w:rsid w:val="00FD6E91"/>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60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680"/>
        <w:tab w:val="right" w:pos="9360"/>
      </w:tabs>
    </w:pPr>
    <w:rPr>
      <w:lang w:val="x-none"/>
    </w:r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rPr>
      <w:lang w:val="x-none"/>
    </w:rPr>
  </w:style>
  <w:style w:type="character" w:customStyle="1" w:styleId="FooterChar">
    <w:name w:val="Footer Char"/>
    <w:link w:val="Footer"/>
    <w:uiPriority w:val="99"/>
    <w:rPr>
      <w:rFonts w:ascii="CG Times" w:hAnsi="CG Times"/>
      <w:sz w:val="24"/>
      <w:lang w:eastAsia="en-US"/>
    </w:rPr>
  </w:style>
  <w:style w:type="paragraph" w:styleId="ListParagraph">
    <w:name w:val="List Paragraph"/>
    <w:basedOn w:val="Normal"/>
    <w:uiPriority w:val="34"/>
    <w:qFormat/>
    <w:pPr>
      <w:overflowPunct/>
      <w:autoSpaceDE/>
      <w:autoSpaceDN/>
      <w:adjustRightInd/>
      <w:ind w:left="720"/>
      <w:contextualSpacing/>
      <w:textAlignment w:val="auto"/>
    </w:pPr>
    <w:rPr>
      <w:rFonts w:ascii="Arial Narrow" w:eastAsia="Cambria" w:hAnsi="Arial Narrow"/>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7089B"/>
    <w:rPr>
      <w:sz w:val="16"/>
      <w:szCs w:val="16"/>
    </w:rPr>
  </w:style>
  <w:style w:type="paragraph" w:styleId="CommentText">
    <w:name w:val="annotation text"/>
    <w:basedOn w:val="Normal"/>
    <w:link w:val="CommentTextChar"/>
    <w:uiPriority w:val="99"/>
    <w:rsid w:val="0017089B"/>
    <w:rPr>
      <w:sz w:val="20"/>
    </w:rPr>
  </w:style>
  <w:style w:type="character" w:customStyle="1" w:styleId="CommentTextChar">
    <w:name w:val="Comment Text Char"/>
    <w:link w:val="CommentText"/>
    <w:uiPriority w:val="99"/>
    <w:rsid w:val="0017089B"/>
    <w:rPr>
      <w:rFonts w:ascii="CG Times" w:hAnsi="CG Times"/>
    </w:rPr>
  </w:style>
  <w:style w:type="paragraph" w:styleId="CommentSubject">
    <w:name w:val="annotation subject"/>
    <w:basedOn w:val="CommentText"/>
    <w:next w:val="CommentText"/>
    <w:link w:val="CommentSubjectChar"/>
    <w:rsid w:val="0017089B"/>
    <w:rPr>
      <w:b/>
      <w:bCs/>
    </w:rPr>
  </w:style>
  <w:style w:type="character" w:customStyle="1" w:styleId="CommentSubjectChar">
    <w:name w:val="Comment Subject Char"/>
    <w:link w:val="CommentSubject"/>
    <w:rsid w:val="0017089B"/>
    <w:rPr>
      <w:rFonts w:ascii="CG Times" w:hAnsi="CG Times"/>
      <w:b/>
      <w:bCs/>
    </w:rPr>
  </w:style>
  <w:style w:type="character" w:styleId="Hyperlink">
    <w:name w:val="Hyperlink"/>
    <w:uiPriority w:val="99"/>
    <w:unhideWhenUsed/>
    <w:rsid w:val="00B238CB"/>
    <w:rPr>
      <w:color w:val="0000FF"/>
      <w:u w:val="single"/>
    </w:rPr>
  </w:style>
  <w:style w:type="paragraph" w:customStyle="1" w:styleId="xmsonormal">
    <w:name w:val="x_msonormal"/>
    <w:basedOn w:val="Normal"/>
    <w:rsid w:val="00111507"/>
    <w:pPr>
      <w:overflowPunct/>
      <w:autoSpaceDE/>
      <w:autoSpaceDN/>
      <w:adjustRightInd/>
      <w:textAlignment w:val="auto"/>
    </w:pPr>
    <w:rPr>
      <w:rFonts w:ascii="Times New Roman" w:eastAsiaTheme="minorHAnsi" w:hAnsi="Times New Roman"/>
      <w:szCs w:val="24"/>
    </w:rPr>
  </w:style>
  <w:style w:type="paragraph" w:customStyle="1" w:styleId="WAItem">
    <w:name w:val="WA Item #"/>
    <w:basedOn w:val="Normal"/>
    <w:qFormat/>
    <w:rsid w:val="004F6B44"/>
    <w:pPr>
      <w:keepNext/>
      <w:numPr>
        <w:numId w:val="7"/>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07077">
      <w:bodyDiv w:val="1"/>
      <w:marLeft w:val="0"/>
      <w:marRight w:val="0"/>
      <w:marTop w:val="0"/>
      <w:marBottom w:val="0"/>
      <w:divBdr>
        <w:top w:val="none" w:sz="0" w:space="0" w:color="auto"/>
        <w:left w:val="none" w:sz="0" w:space="0" w:color="auto"/>
        <w:bottom w:val="none" w:sz="0" w:space="0" w:color="auto"/>
        <w:right w:val="none" w:sz="0" w:space="0" w:color="auto"/>
      </w:divBdr>
    </w:div>
    <w:div w:id="1664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3684</CharactersWithSpaces>
  <SharedDoc>false</SharedDoc>
  <HLinks>
    <vt:vector size="6" baseType="variant">
      <vt:variant>
        <vt:i4>131147</vt:i4>
      </vt:variant>
      <vt:variant>
        <vt:i4>0</vt:i4>
      </vt:variant>
      <vt:variant>
        <vt:i4>0</vt:i4>
      </vt:variant>
      <vt:variant>
        <vt:i4>5</vt:i4>
      </vt:variant>
      <vt:variant>
        <vt:lpwstr>http://app.leg.wa.gov/RCW/default.aspx?cite=7.105.010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2022-06-08T04:22:00Z</dcterms:created>
  <dcterms:modified xsi:type="dcterms:W3CDTF">2022-06-15T22:25:00Z</dcterms:modified>
</cp:coreProperties>
</file>